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F5" w:rsidRDefault="00CF32F5" w:rsidP="00CF32F5">
      <w:pPr>
        <w:pStyle w:val="a3"/>
        <w:ind w:left="7096" w:right="162" w:firstLine="1414"/>
        <w:jc w:val="right"/>
      </w:pPr>
      <w:r>
        <w:t>Приложение</w:t>
      </w:r>
      <w:r>
        <w:rPr>
          <w:spacing w:val="-17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38 к Положению об организации оказания паллиативной медицинской</w:t>
      </w:r>
      <w:r>
        <w:rPr>
          <w:spacing w:val="-15"/>
        </w:rPr>
        <w:t xml:space="preserve"> </w:t>
      </w:r>
      <w:r>
        <w:t>помощи,</w:t>
      </w:r>
      <w:r>
        <w:rPr>
          <w:spacing w:val="-15"/>
        </w:rPr>
        <w:t xml:space="preserve"> </w:t>
      </w:r>
      <w:r>
        <w:t>включая порядок взаимодействия медицинских организаций,</w:t>
      </w:r>
    </w:p>
    <w:p w:rsidR="00CF32F5" w:rsidRDefault="00CF32F5" w:rsidP="00CF32F5">
      <w:pPr>
        <w:pStyle w:val="a3"/>
        <w:spacing w:before="1"/>
        <w:ind w:left="7118" w:right="164" w:firstLine="588"/>
        <w:jc w:val="right"/>
      </w:pPr>
      <w:r>
        <w:t>организаций</w:t>
      </w:r>
      <w:r>
        <w:rPr>
          <w:spacing w:val="-15"/>
        </w:rPr>
        <w:t xml:space="preserve"> </w:t>
      </w:r>
      <w:r>
        <w:t>социального обслуживания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общественных</w:t>
      </w:r>
    </w:p>
    <w:p w:rsidR="00CF32F5" w:rsidRDefault="00CF32F5" w:rsidP="00CF32F5">
      <w:pPr>
        <w:pStyle w:val="a3"/>
        <w:ind w:left="7231" w:right="160" w:firstLine="1109"/>
        <w:jc w:val="right"/>
      </w:pPr>
      <w:r>
        <w:t>объединений,</w:t>
      </w:r>
      <w:r>
        <w:rPr>
          <w:spacing w:val="-17"/>
        </w:rPr>
        <w:t xml:space="preserve"> </w:t>
      </w:r>
      <w:r>
        <w:t>иных некоммерческих</w:t>
      </w:r>
      <w:r>
        <w:rPr>
          <w:spacing w:val="-3"/>
        </w:rPr>
        <w:t xml:space="preserve"> </w:t>
      </w:r>
      <w:r>
        <w:rPr>
          <w:spacing w:val="-2"/>
        </w:rPr>
        <w:t>организаций,</w:t>
      </w:r>
    </w:p>
    <w:p w:rsidR="00CF32F5" w:rsidRDefault="00CF32F5" w:rsidP="00CF32F5">
      <w:pPr>
        <w:pStyle w:val="a3"/>
        <w:ind w:right="164"/>
        <w:jc w:val="right"/>
      </w:pPr>
      <w:proofErr w:type="gramStart"/>
      <w:r>
        <w:t>осуществляющих</w:t>
      </w:r>
      <w:proofErr w:type="gramEnd"/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CF32F5" w:rsidRDefault="00CF32F5" w:rsidP="00CF32F5">
      <w:pPr>
        <w:pStyle w:val="a3"/>
        <w:ind w:left="7067" w:right="163" w:firstLine="658"/>
        <w:jc w:val="righ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 xml:space="preserve">здоровья, </w:t>
      </w:r>
      <w:proofErr w:type="gramStart"/>
      <w:r>
        <w:t>утвержденному</w:t>
      </w:r>
      <w:proofErr w:type="gramEnd"/>
      <w:r>
        <w:t xml:space="preserve"> приказом Министерства</w:t>
      </w:r>
      <w:r>
        <w:rPr>
          <w:spacing w:val="-15"/>
        </w:rPr>
        <w:t xml:space="preserve"> </w:t>
      </w:r>
      <w:r>
        <w:t>здравоохранения Российской Федерации</w:t>
      </w:r>
    </w:p>
    <w:p w:rsidR="00CF32F5" w:rsidRDefault="00CF32F5" w:rsidP="00CF32F5">
      <w:pPr>
        <w:pStyle w:val="a3"/>
        <w:ind w:left="7949" w:right="162" w:firstLine="103"/>
        <w:jc w:val="right"/>
      </w:pPr>
      <w:r>
        <w:t>и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труда и социальной защиты 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CF32F5" w:rsidRDefault="00CF32F5" w:rsidP="00CF32F5">
      <w:pPr>
        <w:pStyle w:val="a3"/>
        <w:ind w:right="163"/>
        <w:jc w:val="right"/>
      </w:pPr>
      <w:r>
        <w:t>от</w:t>
      </w:r>
      <w:r>
        <w:rPr>
          <w:spacing w:val="-1"/>
        </w:rPr>
        <w:t xml:space="preserve"> </w:t>
      </w:r>
      <w:r>
        <w:t>31 мая 2019</w:t>
      </w:r>
      <w:r>
        <w:rPr>
          <w:spacing w:val="-1"/>
        </w:rPr>
        <w:t xml:space="preserve"> </w:t>
      </w:r>
      <w:r>
        <w:t>г. N</w:t>
      </w:r>
      <w:r>
        <w:rPr>
          <w:spacing w:val="-1"/>
        </w:rPr>
        <w:t xml:space="preserve"> </w:t>
      </w:r>
      <w:r>
        <w:rPr>
          <w:spacing w:val="-2"/>
        </w:rPr>
        <w:t>345н/372н</w:t>
      </w:r>
    </w:p>
    <w:p w:rsidR="00CF32F5" w:rsidRDefault="00CF32F5" w:rsidP="00CF32F5">
      <w:pPr>
        <w:pStyle w:val="a3"/>
        <w:spacing w:before="4"/>
      </w:pPr>
    </w:p>
    <w:p w:rsidR="00CF32F5" w:rsidRDefault="00CF32F5" w:rsidP="00CF32F5">
      <w:pPr>
        <w:ind w:left="1511" w:right="1541"/>
        <w:jc w:val="center"/>
        <w:rPr>
          <w:rFonts w:ascii="Arial" w:hAnsi="Arial"/>
          <w:b/>
          <w:sz w:val="24"/>
        </w:rPr>
      </w:pPr>
      <w:bookmarkStart w:id="0" w:name="_bookmark29"/>
      <w:bookmarkStart w:id="1" w:name="_GoBack"/>
      <w:bookmarkEnd w:id="0"/>
      <w:r>
        <w:rPr>
          <w:rFonts w:ascii="Arial" w:hAnsi="Arial"/>
          <w:b/>
          <w:spacing w:val="-2"/>
          <w:sz w:val="24"/>
        </w:rPr>
        <w:t>ПОРЯДОК</w:t>
      </w:r>
    </w:p>
    <w:p w:rsidR="00CF32F5" w:rsidRDefault="00CF32F5" w:rsidP="00CF32F5">
      <w:pPr>
        <w:ind w:left="819" w:right="8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ВЗАИМОДЕЙСТВИЯ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МЕДИЦИНСКИХ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ОРГАНИЗАЦИЙ,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ОРГАНИЗАЦИЙ</w:t>
      </w:r>
    </w:p>
    <w:p w:rsidR="00CF32F5" w:rsidRDefault="00CF32F5" w:rsidP="00CF32F5">
      <w:pPr>
        <w:ind w:left="235" w:right="2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СОЦИАЛЬНОГО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ОБСЛУЖИВАНИЯ,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ОБЩЕСТВЕННЫХ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ИНЫХ НЕКОММЕРЧЕСКИХ ОРГАНИЗАЦИЙ, ОСУЩЕСТВЛЯЮЩИХ </w:t>
      </w:r>
      <w:proofErr w:type="gramStart"/>
      <w:r>
        <w:rPr>
          <w:rFonts w:ascii="Arial" w:hAnsi="Arial"/>
          <w:b/>
          <w:sz w:val="24"/>
        </w:rPr>
        <w:t>СВОЮ</w:t>
      </w:r>
      <w:proofErr w:type="gramEnd"/>
    </w:p>
    <w:p w:rsidR="00CF32F5" w:rsidRDefault="00CF32F5" w:rsidP="00CF32F5">
      <w:pPr>
        <w:ind w:left="1505" w:right="15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ДЕЯТЕЛЬНОСТЬ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СФЕРЕ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ОХРАНЫ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ЗДОРОВЬЯ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ГРАЖДАН, ПРИ ОКАЗАНИИ ГРАЖДАНАМ ПАЛЛИАТИВНОЙ МЕДИЦИНСКОЙ ПОМОЩИ</w:t>
      </w:r>
    </w:p>
    <w:bookmarkEnd w:id="1"/>
    <w:p w:rsidR="00CF32F5" w:rsidRDefault="00CF32F5" w:rsidP="00CF32F5">
      <w:pPr>
        <w:pStyle w:val="a5"/>
        <w:numPr>
          <w:ilvl w:val="0"/>
          <w:numId w:val="1"/>
        </w:numPr>
        <w:tabs>
          <w:tab w:val="left" w:pos="971"/>
        </w:tabs>
        <w:spacing w:before="273"/>
        <w:ind w:right="161" w:firstLine="540"/>
        <w:rPr>
          <w:sz w:val="24"/>
        </w:rPr>
      </w:pPr>
      <w:r>
        <w:rPr>
          <w:sz w:val="24"/>
        </w:rPr>
        <w:t>Настоящий порядок устанавливает правила взаимодействия медицинских организаций, организаций социального обслуживания, общественных организаций и иных некоммерческих 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ганизаций</w:t>
      </w:r>
      <w:proofErr w:type="spellEnd"/>
      <w:r>
        <w:rPr>
          <w:sz w:val="24"/>
        </w:rPr>
        <w:t>, осуществляющих свою деятельность в сфере охраны здоровья граждан, при оказании гражданам паллиативной медицинской помощи (далее - порядок взаимодействия).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13"/>
        </w:tabs>
        <w:ind w:left="913" w:right="0" w:hanging="240"/>
        <w:jc w:val="left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F32F5" w:rsidRDefault="00CF32F5" w:rsidP="00CF32F5">
      <w:pPr>
        <w:pStyle w:val="a3"/>
        <w:spacing w:before="240"/>
        <w:ind w:left="132" w:right="163" w:firstLine="540"/>
        <w:jc w:val="both"/>
      </w:pPr>
      <w:r>
        <w:t xml:space="preserve">организация представления пациентам, получающим паллиативную медицинскую помощь (далее - пациент), социальных услуг, мер социальной защиты (поддержки), мер психологической </w:t>
      </w:r>
      <w:r>
        <w:rPr>
          <w:spacing w:val="-2"/>
        </w:rPr>
        <w:t>поддержки;</w:t>
      </w:r>
    </w:p>
    <w:p w:rsidR="00CF32F5" w:rsidRDefault="00CF32F5" w:rsidP="00CF32F5">
      <w:pPr>
        <w:pStyle w:val="a3"/>
        <w:spacing w:before="241"/>
        <w:ind w:right="171"/>
        <w:jc w:val="right"/>
      </w:pPr>
      <w:r>
        <w:t>организация</w:t>
      </w:r>
      <w:r>
        <w:rPr>
          <w:spacing w:val="21"/>
        </w:rPr>
        <w:t xml:space="preserve"> </w:t>
      </w:r>
      <w:r>
        <w:t>оказания</w:t>
      </w:r>
      <w:r>
        <w:rPr>
          <w:spacing w:val="22"/>
        </w:rPr>
        <w:t xml:space="preserve"> </w:t>
      </w:r>
      <w:r>
        <w:t>паллиативной</w:t>
      </w:r>
      <w:r>
        <w:rPr>
          <w:spacing w:val="24"/>
        </w:rPr>
        <w:t xml:space="preserve"> </w:t>
      </w:r>
      <w:r>
        <w:t>медицинской</w:t>
      </w:r>
      <w:r>
        <w:rPr>
          <w:spacing w:val="25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нуждающимся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ней</w:t>
      </w:r>
      <w:r>
        <w:rPr>
          <w:spacing w:val="25"/>
        </w:rPr>
        <w:t xml:space="preserve"> </w:t>
      </w:r>
      <w:r>
        <w:rPr>
          <w:spacing w:val="-2"/>
        </w:rPr>
        <w:t>гражданам,</w:t>
      </w:r>
    </w:p>
    <w:p w:rsidR="00CF32F5" w:rsidRDefault="00CF32F5" w:rsidP="00CF32F5">
      <w:pPr>
        <w:widowControl/>
        <w:autoSpaceDE/>
        <w:autoSpaceDN/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3"/>
        <w:spacing w:before="73"/>
        <w:ind w:left="132"/>
      </w:pPr>
      <w:r>
        <w:lastRenderedPageBreak/>
        <w:t xml:space="preserve">получающим социальные услуги в форме социального обслуживания на дому, или в </w:t>
      </w:r>
      <w:proofErr w:type="spellStart"/>
      <w:r>
        <w:t>полустаци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нарной</w:t>
      </w:r>
      <w:proofErr w:type="spellEnd"/>
      <w:r>
        <w:t xml:space="preserve"> форме, или в стационарной форме.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35"/>
        </w:tabs>
        <w:spacing w:before="241"/>
        <w:ind w:right="170" w:firstLine="540"/>
        <w:rPr>
          <w:sz w:val="24"/>
        </w:rPr>
      </w:pPr>
      <w:r>
        <w:rPr>
          <w:sz w:val="24"/>
        </w:rPr>
        <w:t>В целях осуществления межведомственного взаимодействия и информационного обмена, обеспечения преемственности при оказании пациентам медицинских и социальных услуг, мер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циальной</w:t>
      </w:r>
      <w:proofErr w:type="spellEnd"/>
      <w:r>
        <w:rPr>
          <w:sz w:val="24"/>
        </w:rPr>
        <w:t xml:space="preserve"> защиты (помощи), в субъекте Российской Федерации организуется учет пациентов.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42"/>
        </w:tabs>
        <w:ind w:right="170" w:firstLine="540"/>
        <w:rPr>
          <w:sz w:val="24"/>
        </w:rPr>
      </w:pPr>
      <w:r>
        <w:rPr>
          <w:sz w:val="24"/>
        </w:rPr>
        <w:t>Медицинская организация, в которой принято решение об оказании паллиативной мед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цинской</w:t>
      </w:r>
      <w:proofErr w:type="spellEnd"/>
      <w:r>
        <w:rPr>
          <w:sz w:val="24"/>
        </w:rPr>
        <w:t xml:space="preserve"> помощи пациенту, в целях организации социального обслуживания, осуществляет:</w:t>
      </w:r>
    </w:p>
    <w:p w:rsidR="00CF32F5" w:rsidRDefault="00CF32F5" w:rsidP="00CF32F5">
      <w:pPr>
        <w:pStyle w:val="a3"/>
        <w:spacing w:before="240"/>
        <w:ind w:left="132" w:right="159" w:firstLine="540"/>
        <w:jc w:val="both"/>
      </w:pPr>
      <w:r>
        <w:t xml:space="preserve">информирование пациентов, их законных представителей, родственников, лиц,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ляющих</w:t>
      </w:r>
      <w:proofErr w:type="spellEnd"/>
      <w:r>
        <w:t xml:space="preserve"> уход за пациентом, о перечне социальных услуг, предоставляемых в субъекте Российской Федерации, порядке и условиях их предоставления, адресах и контактных телефонах </w:t>
      </w:r>
      <w:proofErr w:type="spellStart"/>
      <w:r>
        <w:t>уполномо</w:t>
      </w:r>
      <w:proofErr w:type="spellEnd"/>
      <w:r>
        <w:t xml:space="preserve">- </w:t>
      </w:r>
      <w:proofErr w:type="spellStart"/>
      <w:r>
        <w:t>ченного</w:t>
      </w:r>
      <w:proofErr w:type="spellEnd"/>
      <w:r>
        <w:t xml:space="preserve"> органа субъекта Российской Федерации или уполномоченной организации в сфере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ального</w:t>
      </w:r>
      <w:proofErr w:type="spellEnd"/>
      <w:r>
        <w:t xml:space="preserve"> обслуживания, организующих предоставление указанных социальных услуг (далее - уполномоченный орган или уполномоченная организация);</w:t>
      </w:r>
    </w:p>
    <w:p w:rsidR="00CF32F5" w:rsidRDefault="00CF32F5" w:rsidP="00CF32F5">
      <w:pPr>
        <w:pStyle w:val="a3"/>
        <w:spacing w:before="241"/>
        <w:ind w:left="132" w:right="166" w:firstLine="540"/>
        <w:jc w:val="both"/>
      </w:pPr>
      <w:r>
        <w:t xml:space="preserve">направление обращения о предоставлении социального обслуживания в уполномоченный орган или в уполномоченную организацию &lt;1&gt; о необходимости предоставления социального обслуживания пациенту, полностью или частично утратившему способность либо возможность осуществлять самообслуживание, самостоятельно передвигаться, обеспечивать основные </w:t>
      </w:r>
      <w:proofErr w:type="spellStart"/>
      <w:r>
        <w:t>жи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ненные</w:t>
      </w:r>
      <w:proofErr w:type="spellEnd"/>
      <w:r>
        <w:t xml:space="preserve"> потребности (далее - пациент, утративший способность к самообслуживанию), при </w:t>
      </w:r>
      <w:proofErr w:type="spellStart"/>
      <w:r>
        <w:t>нали</w:t>
      </w:r>
      <w:proofErr w:type="spellEnd"/>
      <w:r>
        <w:t>- чии согласия законного представителя недееспособного гражданина, имеющего показания для оказания паллиативной медицинской помощи;</w:t>
      </w:r>
    </w:p>
    <w:p w:rsidR="00CF32F5" w:rsidRDefault="00CF32F5" w:rsidP="00CF32F5">
      <w:pPr>
        <w:pStyle w:val="a3"/>
        <w:spacing w:before="1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3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132" w:right="162" w:firstLine="540"/>
        <w:jc w:val="both"/>
      </w:pPr>
      <w:r>
        <w:t>&lt;1&gt; Статья 14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</w:t>
      </w:r>
      <w:proofErr w:type="gramStart"/>
      <w:r>
        <w:t>е-</w:t>
      </w:r>
      <w:proofErr w:type="gramEnd"/>
      <w:r>
        <w:t xml:space="preserve"> рации,</w:t>
      </w:r>
      <w:r>
        <w:rPr>
          <w:spacing w:val="6"/>
        </w:rPr>
        <w:t xml:space="preserve"> </w:t>
      </w:r>
      <w:r>
        <w:t>2013,</w:t>
      </w:r>
      <w:r>
        <w:rPr>
          <w:spacing w:val="6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52,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7007;</w:t>
      </w:r>
      <w:r>
        <w:rPr>
          <w:spacing w:val="9"/>
        </w:rPr>
        <w:t xml:space="preserve"> </w:t>
      </w:r>
      <w:r>
        <w:t>2014,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30,</w:t>
      </w:r>
      <w:r>
        <w:rPr>
          <w:spacing w:val="8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4257;</w:t>
      </w:r>
      <w:r>
        <w:rPr>
          <w:spacing w:val="8"/>
        </w:rPr>
        <w:t xml:space="preserve"> </w:t>
      </w:r>
      <w:r>
        <w:t>2017,</w:t>
      </w:r>
      <w:r>
        <w:rPr>
          <w:spacing w:val="9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47,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6850;</w:t>
      </w:r>
      <w:r>
        <w:rPr>
          <w:spacing w:val="5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50,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7563;</w:t>
      </w:r>
      <w:r>
        <w:rPr>
          <w:spacing w:val="9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7,</w:t>
      </w:r>
      <w:r>
        <w:rPr>
          <w:spacing w:val="9"/>
        </w:rPr>
        <w:t xml:space="preserve"> </w:t>
      </w:r>
      <w:r>
        <w:rPr>
          <w:spacing w:val="-5"/>
        </w:rPr>
        <w:t>ст.</w:t>
      </w:r>
    </w:p>
    <w:p w:rsidR="00CF32F5" w:rsidRDefault="00CF32F5" w:rsidP="00CF32F5">
      <w:pPr>
        <w:pStyle w:val="a3"/>
        <w:ind w:left="132"/>
        <w:jc w:val="both"/>
      </w:pPr>
      <w:proofErr w:type="gramStart"/>
      <w:r>
        <w:t>975;</w:t>
      </w:r>
      <w:r>
        <w:rPr>
          <w:spacing w:val="-1"/>
        </w:rPr>
        <w:t xml:space="preserve"> </w:t>
      </w:r>
      <w:r>
        <w:t>2019, N</w:t>
      </w:r>
      <w:r>
        <w:rPr>
          <w:spacing w:val="-1"/>
        </w:rPr>
        <w:t xml:space="preserve"> </w:t>
      </w:r>
      <w:r>
        <w:t xml:space="preserve">18, ст. </w:t>
      </w:r>
      <w:r>
        <w:rPr>
          <w:spacing w:val="-2"/>
        </w:rPr>
        <w:t>2215).</w:t>
      </w:r>
      <w:proofErr w:type="gramEnd"/>
    </w:p>
    <w:p w:rsidR="00CF32F5" w:rsidRDefault="00CF32F5" w:rsidP="00CF32F5">
      <w:pPr>
        <w:pStyle w:val="a3"/>
      </w:pPr>
    </w:p>
    <w:p w:rsidR="00CF32F5" w:rsidRDefault="00CF32F5" w:rsidP="00CF32F5">
      <w:pPr>
        <w:pStyle w:val="a3"/>
        <w:ind w:left="132" w:right="163" w:firstLine="540"/>
        <w:jc w:val="both"/>
      </w:pPr>
      <w:r>
        <w:t>направление в уполномоченный орган или уполномоченную организацию информацию о необходимости предоставления пациенту социального обслуживания, при наличии согласия з</w:t>
      </w:r>
      <w:proofErr w:type="gramStart"/>
      <w:r>
        <w:t>а-</w:t>
      </w:r>
      <w:proofErr w:type="gramEnd"/>
      <w:r>
        <w:t xml:space="preserve"> конного представителя недееспособного гражданина, имеющего показания для оказания </w:t>
      </w:r>
      <w:proofErr w:type="spellStart"/>
      <w:r>
        <w:t>паллиа</w:t>
      </w:r>
      <w:proofErr w:type="spellEnd"/>
      <w:r>
        <w:t xml:space="preserve">- </w:t>
      </w:r>
      <w:proofErr w:type="spellStart"/>
      <w:r>
        <w:t>тивной</w:t>
      </w:r>
      <w:proofErr w:type="spellEnd"/>
      <w:r>
        <w:t xml:space="preserve"> медицинской помощи.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30"/>
        </w:tabs>
        <w:ind w:firstLine="540"/>
        <w:rPr>
          <w:sz w:val="24"/>
        </w:rPr>
      </w:pPr>
      <w:r>
        <w:rPr>
          <w:sz w:val="24"/>
        </w:rPr>
        <w:t>Обращение о предоставлении социального обслуживания пациенту, утратившему спосо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к самообслуживанию и получающему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паллиативную медицинскую помощь в амбулаторных условиях, направляется медицинской организацией в уполномоченный орган или уполномочен- </w:t>
      </w:r>
      <w:proofErr w:type="spellStart"/>
      <w:r>
        <w:rPr>
          <w:sz w:val="24"/>
        </w:rPr>
        <w:t>ную</w:t>
      </w:r>
      <w:proofErr w:type="spellEnd"/>
      <w:r>
        <w:rPr>
          <w:sz w:val="24"/>
        </w:rPr>
        <w:t xml:space="preserve"> организацию в течение одного рабочего дня с даты выявления такого пациента.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54"/>
        </w:tabs>
        <w:ind w:right="167" w:firstLine="540"/>
        <w:rPr>
          <w:sz w:val="24"/>
        </w:rPr>
      </w:pPr>
      <w:r>
        <w:rPr>
          <w:sz w:val="24"/>
        </w:rPr>
        <w:t xml:space="preserve">Обращение о предоставлении социального обслуживания недееспособному гражданину, получающему паллиативную медицинскую помощь в амбулаторных условиях, направляется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дицинской</w:t>
      </w:r>
      <w:proofErr w:type="spellEnd"/>
      <w:r>
        <w:rPr>
          <w:sz w:val="24"/>
        </w:rPr>
        <w:t xml:space="preserve"> организацией в уполномоченный орган или уполномоченную организацию в течение одного рабочего дня с даты получения согласия законного представителя на направление такого </w:t>
      </w:r>
      <w:r>
        <w:rPr>
          <w:spacing w:val="-2"/>
          <w:sz w:val="24"/>
        </w:rPr>
        <w:t>обращения.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30"/>
        </w:tabs>
        <w:spacing w:before="241"/>
        <w:ind w:right="167" w:firstLine="540"/>
        <w:rPr>
          <w:sz w:val="24"/>
        </w:rPr>
      </w:pPr>
      <w:r>
        <w:rPr>
          <w:sz w:val="24"/>
        </w:rPr>
        <w:t>Обращение о предоставлении социального обслуживания пациенту, утратившему спосо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к самообслуживанию или являющегося недееспособным лицом, и получающего паллиатив- </w:t>
      </w:r>
      <w:proofErr w:type="spellStart"/>
      <w:r>
        <w:rPr>
          <w:sz w:val="24"/>
        </w:rPr>
        <w:t>ную</w:t>
      </w:r>
      <w:proofErr w:type="spellEnd"/>
      <w:r>
        <w:rPr>
          <w:sz w:val="24"/>
        </w:rPr>
        <w:t xml:space="preserve"> медицинскую помощь в стационарных условиях, направляется медицинской организацией в</w:t>
      </w:r>
    </w:p>
    <w:p w:rsidR="00CF32F5" w:rsidRDefault="00CF32F5" w:rsidP="00CF32F5">
      <w:pPr>
        <w:widowControl/>
        <w:autoSpaceDE/>
        <w:autoSpaceDN/>
        <w:rPr>
          <w:sz w:val="24"/>
        </w:rPr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3"/>
        <w:spacing w:before="73"/>
        <w:ind w:left="132"/>
      </w:pPr>
      <w:r>
        <w:lastRenderedPageBreak/>
        <w:t>уполномоченный орган или</w:t>
      </w:r>
      <w:r>
        <w:rPr>
          <w:spacing w:val="29"/>
        </w:rPr>
        <w:t xml:space="preserve"> </w:t>
      </w:r>
      <w:r>
        <w:t>уполномоченную</w:t>
      </w:r>
      <w:r>
        <w:rPr>
          <w:spacing w:val="28"/>
        </w:rPr>
        <w:t xml:space="preserve"> </w:t>
      </w:r>
      <w:r>
        <w:t xml:space="preserve">организацию не позднее чем за 10 дней до </w:t>
      </w:r>
      <w:proofErr w:type="spellStart"/>
      <w:r>
        <w:t>план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proofErr w:type="spellStart"/>
      <w:r>
        <w:t>руемой</w:t>
      </w:r>
      <w:proofErr w:type="spellEnd"/>
      <w:r>
        <w:t xml:space="preserve"> выписки пациента.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23"/>
        </w:tabs>
        <w:spacing w:before="241"/>
        <w:ind w:right="172" w:firstLine="540"/>
        <w:jc w:val="left"/>
        <w:rPr>
          <w:sz w:val="24"/>
        </w:rPr>
      </w:pPr>
      <w:r>
        <w:rPr>
          <w:sz w:val="24"/>
        </w:rPr>
        <w:t>В обращении о предоставлении социального обслуживания пациенту указываются данные о пациенте:</w:t>
      </w:r>
    </w:p>
    <w:p w:rsidR="00CF32F5" w:rsidRDefault="00CF32F5" w:rsidP="00CF32F5">
      <w:pPr>
        <w:pStyle w:val="a3"/>
        <w:spacing w:before="240" w:line="446" w:lineRule="auto"/>
        <w:ind w:left="673" w:right="5513"/>
      </w:pP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наличии); дата рождения;</w:t>
      </w:r>
    </w:p>
    <w:p w:rsidR="00CF32F5" w:rsidRDefault="00CF32F5" w:rsidP="00CF32F5">
      <w:pPr>
        <w:pStyle w:val="a3"/>
        <w:spacing w:line="446" w:lineRule="auto"/>
        <w:ind w:left="673" w:right="5513"/>
      </w:pPr>
      <w:r>
        <w:t>адрес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11"/>
        </w:rPr>
        <w:t xml:space="preserve"> </w:t>
      </w:r>
      <w:r>
        <w:t>контактный</w:t>
      </w:r>
      <w:r>
        <w:rPr>
          <w:spacing w:val="-12"/>
        </w:rPr>
        <w:t xml:space="preserve"> </w:t>
      </w:r>
      <w:r>
        <w:t>телефон; фактическое место жительства;</w:t>
      </w:r>
    </w:p>
    <w:p w:rsidR="00CF32F5" w:rsidRDefault="00CF32F5" w:rsidP="00CF32F5">
      <w:pPr>
        <w:pStyle w:val="a3"/>
        <w:ind w:left="673"/>
      </w:pPr>
      <w:r>
        <w:t>необходимые</w:t>
      </w:r>
      <w:r>
        <w:rPr>
          <w:spacing w:val="-5"/>
        </w:rPr>
        <w:t xml:space="preserve"> </w:t>
      </w:r>
      <w:r>
        <w:t>социальные услуги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оказания;</w:t>
      </w:r>
    </w:p>
    <w:p w:rsidR="00CF32F5" w:rsidRDefault="00CF32F5" w:rsidP="00CF32F5">
      <w:pPr>
        <w:pStyle w:val="a3"/>
        <w:spacing w:before="240"/>
        <w:ind w:left="673"/>
      </w:pPr>
      <w:r>
        <w:t>причина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утраты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самообслуживанию;</w:t>
      </w:r>
    </w:p>
    <w:p w:rsidR="00CF32F5" w:rsidRDefault="00CF32F5" w:rsidP="00CF32F5">
      <w:pPr>
        <w:pStyle w:val="a3"/>
        <w:spacing w:before="240"/>
        <w:ind w:left="132" w:firstLine="540"/>
      </w:pPr>
      <w:r>
        <w:t>срок,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обслуживание</w:t>
      </w:r>
      <w:r>
        <w:rPr>
          <w:spacing w:val="40"/>
        </w:rPr>
        <w:t xml:space="preserve"> </w:t>
      </w:r>
      <w:r>
        <w:t>пациента,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необходимость оказания пациенту срочных социальных услуг.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918"/>
        </w:tabs>
        <w:ind w:right="170" w:firstLine="540"/>
        <w:rPr>
          <w:sz w:val="24"/>
        </w:rPr>
      </w:pPr>
      <w:r>
        <w:rPr>
          <w:sz w:val="24"/>
        </w:rPr>
        <w:t>Уполномоченные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или уполномоченные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организуют оказание срочных социальных услуг пациенту в день поступления обращения от медицинской организации о </w:t>
      </w:r>
      <w:proofErr w:type="spellStart"/>
      <w:r>
        <w:rPr>
          <w:sz w:val="24"/>
        </w:rPr>
        <w:t>нео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ходимости оказания пациенту срочных социальных услуг &lt;2&gt;.</w:t>
      </w:r>
    </w:p>
    <w:p w:rsidR="00CF32F5" w:rsidRDefault="00CF32F5" w:rsidP="00CF32F5">
      <w:pPr>
        <w:pStyle w:val="a3"/>
        <w:spacing w:before="1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4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1"/>
      </w:pPr>
    </w:p>
    <w:p w:rsidR="00CF32F5" w:rsidRDefault="00CF32F5" w:rsidP="00CF32F5">
      <w:pPr>
        <w:pStyle w:val="a3"/>
        <w:ind w:left="132" w:right="163" w:firstLine="540"/>
        <w:jc w:val="both"/>
      </w:pPr>
      <w:r>
        <w:t>&lt;2&gt; Статья 14, статья 21 Федерального закона от 28 декабря 2013 г. N 442-ФЗ "Об основах социального обслуживания граждан в Российской Федерации" (Собрание законодательства Ро</w:t>
      </w:r>
      <w:proofErr w:type="gramStart"/>
      <w:r>
        <w:t>с-</w:t>
      </w:r>
      <w:proofErr w:type="gramEnd"/>
      <w:r>
        <w:t xml:space="preserve"> </w:t>
      </w:r>
      <w:proofErr w:type="spellStart"/>
      <w:r>
        <w:t>сийской</w:t>
      </w:r>
      <w:proofErr w:type="spellEnd"/>
      <w:r>
        <w:rPr>
          <w:spacing w:val="7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2013,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52,</w:t>
      </w:r>
      <w:r>
        <w:rPr>
          <w:spacing w:val="8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7007;</w:t>
      </w:r>
      <w:r>
        <w:rPr>
          <w:spacing w:val="8"/>
        </w:rPr>
        <w:t xml:space="preserve"> </w:t>
      </w:r>
      <w:r>
        <w:t>2014,</w:t>
      </w:r>
      <w:r>
        <w:rPr>
          <w:spacing w:val="9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30,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4257;</w:t>
      </w:r>
      <w:r>
        <w:rPr>
          <w:spacing w:val="9"/>
        </w:rPr>
        <w:t xml:space="preserve"> </w:t>
      </w:r>
      <w:r>
        <w:t>2017,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47,</w:t>
      </w:r>
      <w:r>
        <w:rPr>
          <w:spacing w:val="8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6850;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50,</w:t>
      </w:r>
      <w:r>
        <w:rPr>
          <w:spacing w:val="8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rPr>
          <w:spacing w:val="-2"/>
        </w:rPr>
        <w:t>7563;</w:t>
      </w:r>
    </w:p>
    <w:p w:rsidR="00CF32F5" w:rsidRDefault="00CF32F5" w:rsidP="00CF32F5">
      <w:pPr>
        <w:pStyle w:val="a3"/>
        <w:ind w:left="132"/>
        <w:jc w:val="both"/>
      </w:pPr>
      <w:proofErr w:type="gramStart"/>
      <w:r>
        <w:t>2018,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7, ст.</w:t>
      </w:r>
      <w:r>
        <w:rPr>
          <w:spacing w:val="-1"/>
        </w:rPr>
        <w:t xml:space="preserve"> </w:t>
      </w:r>
      <w:r>
        <w:t>975; 2019, N</w:t>
      </w:r>
      <w:r>
        <w:rPr>
          <w:spacing w:val="-2"/>
        </w:rPr>
        <w:t xml:space="preserve"> </w:t>
      </w:r>
      <w:r>
        <w:t xml:space="preserve">18, ст. </w:t>
      </w:r>
      <w:r>
        <w:rPr>
          <w:spacing w:val="-2"/>
        </w:rPr>
        <w:t>2215).</w:t>
      </w:r>
      <w:proofErr w:type="gramEnd"/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38"/>
        </w:tabs>
        <w:spacing w:before="0"/>
        <w:ind w:right="164" w:firstLine="540"/>
        <w:rPr>
          <w:sz w:val="24"/>
        </w:rPr>
      </w:pPr>
      <w:r>
        <w:rPr>
          <w:sz w:val="24"/>
        </w:rPr>
        <w:t>Уполномоченные органы или уполномоченные организации в течение двух рабочих дней с момента получения от медицинской организации обращения о необходимости организации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циального</w:t>
      </w:r>
      <w:proofErr w:type="spellEnd"/>
      <w:r>
        <w:rPr>
          <w:sz w:val="24"/>
        </w:rPr>
        <w:t xml:space="preserve"> обслуживания пациента организуют посещение и информирование пациента и/или его законного представителя о порядке и условиях получения социального обслуживания, а также оказывают содействие пациенту, утратившему способность к самообслуживанию, в сборе и пода- че в уполномоченный орган или уполномоченную организацию заявления и документов, </w:t>
      </w:r>
      <w:proofErr w:type="spellStart"/>
      <w:r>
        <w:rPr>
          <w:sz w:val="24"/>
        </w:rPr>
        <w:t>необх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димых</w:t>
      </w:r>
      <w:proofErr w:type="spellEnd"/>
      <w:r>
        <w:rPr>
          <w:sz w:val="24"/>
        </w:rPr>
        <w:t xml:space="preserve"> для признания гражданина нуждающимся в социальном обслуживании.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2"/>
        </w:tabs>
        <w:spacing w:before="241"/>
        <w:ind w:right="167" w:firstLine="540"/>
        <w:rPr>
          <w:sz w:val="24"/>
        </w:rPr>
      </w:pPr>
      <w:r>
        <w:rPr>
          <w:sz w:val="24"/>
        </w:rPr>
        <w:t>Решение о признании пациента нуждающимся в предоставлении социального обслуж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либо об отказе в социальном обслуживании принимается не позднее двух рабочих дней с даты подачи заявления и документов, необходимых для предоставления социального </w:t>
      </w:r>
      <w:proofErr w:type="spellStart"/>
      <w:r>
        <w:rPr>
          <w:sz w:val="24"/>
        </w:rPr>
        <w:t>обслужива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ния</w:t>
      </w:r>
      <w:proofErr w:type="spellEnd"/>
      <w:r>
        <w:rPr>
          <w:spacing w:val="-4"/>
          <w:sz w:val="24"/>
        </w:rPr>
        <w:t>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43"/>
        </w:tabs>
        <w:ind w:right="168" w:firstLine="540"/>
        <w:rPr>
          <w:sz w:val="24"/>
        </w:rPr>
      </w:pPr>
      <w:r>
        <w:rPr>
          <w:sz w:val="24"/>
        </w:rPr>
        <w:t xml:space="preserve">Социальное обслуживание одиноко проживающих пациентов, утративших способность к самообслуживанию, в форме социального обслуживания на дому или в полустационарной форме организуется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два дня до его выписки из стационара.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2"/>
        </w:tabs>
        <w:ind w:right="165" w:firstLine="540"/>
        <w:rPr>
          <w:sz w:val="24"/>
        </w:rPr>
      </w:pPr>
      <w:r>
        <w:rPr>
          <w:sz w:val="24"/>
        </w:rPr>
        <w:t>Социальное обслуживание пациентов, утративших способность к самообслуживанию, в стационарной форме социального обслуживания организуется уполномоченными органами и уполномоченными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9"/>
          <w:sz w:val="24"/>
        </w:rPr>
        <w:t xml:space="preserve"> </w:t>
      </w:r>
      <w:r>
        <w:rPr>
          <w:sz w:val="24"/>
        </w:rPr>
        <w:t>в срок,</w:t>
      </w:r>
      <w:r>
        <w:rPr>
          <w:spacing w:val="18"/>
          <w:sz w:val="24"/>
        </w:rPr>
        <w:t xml:space="preserve"> </w:t>
      </w:r>
      <w:r>
        <w:rPr>
          <w:sz w:val="24"/>
        </w:rPr>
        <w:t>не превышающий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одного месяца </w:t>
      </w:r>
      <w:proofErr w:type="gramStart"/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даты</w:t>
      </w:r>
      <w:r>
        <w:rPr>
          <w:spacing w:val="18"/>
          <w:sz w:val="24"/>
        </w:rPr>
        <w:t xml:space="preserve"> </w:t>
      </w:r>
      <w:r>
        <w:rPr>
          <w:sz w:val="24"/>
        </w:rPr>
        <w:t>признания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па-</w:t>
      </w:r>
    </w:p>
    <w:p w:rsidR="00CF32F5" w:rsidRDefault="00CF32F5" w:rsidP="00CF32F5">
      <w:pPr>
        <w:widowControl/>
        <w:autoSpaceDE/>
        <w:autoSpaceDN/>
        <w:rPr>
          <w:sz w:val="24"/>
        </w:rPr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3"/>
        <w:spacing w:before="73"/>
        <w:ind w:left="132"/>
      </w:pPr>
      <w:proofErr w:type="spellStart"/>
      <w:r>
        <w:lastRenderedPageBreak/>
        <w:t>циента</w:t>
      </w:r>
      <w:proofErr w:type="spellEnd"/>
      <w:r>
        <w:rPr>
          <w:spacing w:val="-7"/>
        </w:rPr>
        <w:t xml:space="preserve"> </w:t>
      </w:r>
      <w:proofErr w:type="gramStart"/>
      <w:r>
        <w:t>нуждающимся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стационарной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rPr>
          <w:spacing w:val="-2"/>
        </w:rPr>
        <w:t>обслуживания.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0"/>
        </w:tabs>
        <w:spacing w:before="241"/>
        <w:ind w:right="165" w:firstLine="540"/>
        <w:rPr>
          <w:sz w:val="24"/>
        </w:rPr>
      </w:pPr>
      <w:r>
        <w:rPr>
          <w:sz w:val="24"/>
        </w:rPr>
        <w:t xml:space="preserve">В случае если в сроки, установленные порядком взаимодействия, оформление оказания социальных услуг одиноко проживающему пациенту, утратившему способность к </w:t>
      </w:r>
      <w:proofErr w:type="spellStart"/>
      <w:r>
        <w:rPr>
          <w:sz w:val="24"/>
        </w:rPr>
        <w:t>самообслуж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ванию</w:t>
      </w:r>
      <w:proofErr w:type="spellEnd"/>
      <w:r>
        <w:rPr>
          <w:sz w:val="24"/>
        </w:rPr>
        <w:t>, не завершено, уполномоченным органом или уполномоченной организацией организуется оказание пациенту срочных социальных услуг, в том числе доставка лекарственных препаратов, обеспечение питанием, санитарно-гигиенические услуги, содействие в получении экстренной психологической помощи с привлечением к этой работе психологов и священнослужителей.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70"/>
        </w:tabs>
        <w:ind w:right="162" w:firstLine="540"/>
        <w:rPr>
          <w:sz w:val="24"/>
        </w:rPr>
      </w:pPr>
      <w:r>
        <w:rPr>
          <w:sz w:val="24"/>
        </w:rPr>
        <w:t xml:space="preserve">Получателям социальных услуг с учетом их индивидуальных потребностей, в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со статьей 20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28 декабря 2013 г. N</w:t>
      </w:r>
      <w:r>
        <w:rPr>
          <w:spacing w:val="-1"/>
          <w:sz w:val="24"/>
        </w:rPr>
        <w:t xml:space="preserve"> </w:t>
      </w:r>
      <w:r>
        <w:rPr>
          <w:sz w:val="24"/>
        </w:rPr>
        <w:t>442-ФЗ "Об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основах социального обслуживания граждан в Российской Федерации" предоставляются следующие виды услуг:</w:t>
      </w:r>
    </w:p>
    <w:p w:rsidR="00CF32F5" w:rsidRDefault="00CF32F5" w:rsidP="00CF32F5">
      <w:pPr>
        <w:pStyle w:val="a3"/>
        <w:spacing w:before="240"/>
        <w:ind w:left="132" w:right="169" w:firstLine="540"/>
        <w:jc w:val="both"/>
      </w:pPr>
      <w:r>
        <w:t xml:space="preserve">социально-бытовые, направленные на поддержание жизнедеятельности получателей </w:t>
      </w:r>
      <w:proofErr w:type="spellStart"/>
      <w:r>
        <w:t>соц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альных</w:t>
      </w:r>
      <w:proofErr w:type="spellEnd"/>
      <w:r>
        <w:t xml:space="preserve"> услуг в быту;</w:t>
      </w:r>
    </w:p>
    <w:p w:rsidR="00CF32F5" w:rsidRDefault="00CF32F5" w:rsidP="00CF32F5">
      <w:pPr>
        <w:pStyle w:val="a3"/>
        <w:spacing w:before="241"/>
        <w:ind w:left="132" w:right="168" w:firstLine="540"/>
        <w:jc w:val="both"/>
      </w:pPr>
      <w: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CF32F5" w:rsidRDefault="00CF32F5" w:rsidP="00CF32F5">
      <w:pPr>
        <w:pStyle w:val="a3"/>
        <w:spacing w:before="240"/>
        <w:ind w:left="132" w:right="158" w:firstLine="540"/>
        <w:jc w:val="both"/>
      </w:pPr>
      <w:r>
        <w:t>социально-психологические, предусматривающие оказание помощи в коррекции психолог</w:t>
      </w:r>
      <w:proofErr w:type="gramStart"/>
      <w:r>
        <w:t>и-</w:t>
      </w:r>
      <w:proofErr w:type="gramEnd"/>
      <w:r>
        <w:t xml:space="preserve"> </w:t>
      </w:r>
      <w:proofErr w:type="spellStart"/>
      <w:r>
        <w:t>ческого</w:t>
      </w:r>
      <w:proofErr w:type="spellEnd"/>
      <w:r>
        <w:t xml:space="preserve"> состояния получателей социальных услуг для адаптации в социальной среде, в том числе оказание психологической помощи анонимно, а также с использованием телефона доверия;</w:t>
      </w:r>
    </w:p>
    <w:p w:rsidR="00CF32F5" w:rsidRDefault="00CF32F5" w:rsidP="00CF32F5">
      <w:pPr>
        <w:pStyle w:val="a3"/>
        <w:spacing w:before="240"/>
        <w:ind w:left="132" w:right="160" w:firstLine="540"/>
        <w:jc w:val="both"/>
      </w:pPr>
      <w:r>
        <w:t>социально-педагогические, направленные на профилактику отклонений в поведении и ра</w:t>
      </w:r>
      <w:proofErr w:type="gramStart"/>
      <w:r>
        <w:t>з-</w:t>
      </w:r>
      <w:proofErr w:type="gramEnd"/>
      <w:r>
        <w:t xml:space="preserve"> витии</w:t>
      </w:r>
      <w:r>
        <w:rPr>
          <w:spacing w:val="-1"/>
        </w:rPr>
        <w:t xml:space="preserve"> </w:t>
      </w:r>
      <w:r>
        <w:t>личности получателей социальных услуг,</w:t>
      </w:r>
      <w:r>
        <w:rPr>
          <w:spacing w:val="-1"/>
        </w:rPr>
        <w:t xml:space="preserve"> </w:t>
      </w:r>
      <w:r>
        <w:t>формирование у</w:t>
      </w:r>
      <w:r>
        <w:rPr>
          <w:spacing w:val="-9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позитивных</w:t>
      </w:r>
      <w:r>
        <w:rPr>
          <w:spacing w:val="-1"/>
        </w:rPr>
        <w:t xml:space="preserve"> </w:t>
      </w:r>
      <w:r>
        <w:t>интересов (в</w:t>
      </w:r>
      <w:r>
        <w:rPr>
          <w:spacing w:val="-3"/>
        </w:rPr>
        <w:t xml:space="preserve"> </w:t>
      </w:r>
      <w:r>
        <w:t>том числе в сфере досуга), организацию их досуга, оказание помощи семье в воспитании детей;</w:t>
      </w:r>
    </w:p>
    <w:p w:rsidR="00CF32F5" w:rsidRDefault="00CF32F5" w:rsidP="00CF32F5">
      <w:pPr>
        <w:pStyle w:val="a3"/>
        <w:spacing w:before="240"/>
        <w:ind w:left="132" w:right="162" w:firstLine="540"/>
        <w:jc w:val="both"/>
      </w:pPr>
      <w:r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CF32F5" w:rsidRDefault="00CF32F5" w:rsidP="00CF32F5">
      <w:pPr>
        <w:pStyle w:val="a3"/>
        <w:spacing w:before="240"/>
        <w:ind w:left="132" w:right="172" w:firstLine="540"/>
        <w:jc w:val="both"/>
      </w:pPr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CF32F5" w:rsidRDefault="00CF32F5" w:rsidP="00CF32F5">
      <w:pPr>
        <w:pStyle w:val="a3"/>
        <w:spacing w:before="240"/>
        <w:ind w:left="132" w:right="171"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CF32F5" w:rsidRDefault="00CF32F5" w:rsidP="00CF32F5">
      <w:pPr>
        <w:pStyle w:val="a3"/>
        <w:spacing w:before="241"/>
        <w:ind w:left="673"/>
      </w:pPr>
      <w:r>
        <w:t>срочные</w:t>
      </w:r>
      <w:r>
        <w:rPr>
          <w:spacing w:val="-5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rPr>
          <w:spacing w:val="-2"/>
        </w:rPr>
        <w:t>услуги.</w:t>
      </w:r>
    </w:p>
    <w:p w:rsidR="00CF32F5" w:rsidRDefault="00CF32F5" w:rsidP="00CF32F5">
      <w:pPr>
        <w:pStyle w:val="a3"/>
        <w:spacing w:before="240"/>
        <w:ind w:left="673"/>
      </w:pPr>
      <w:r>
        <w:t>условия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жизнедеятельности,</w:t>
      </w:r>
      <w:r>
        <w:rPr>
          <w:spacing w:val="-7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посторонней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137"/>
        </w:tabs>
        <w:ind w:right="166" w:firstLine="540"/>
        <w:rPr>
          <w:sz w:val="24"/>
        </w:rPr>
      </w:pPr>
      <w:r>
        <w:rPr>
          <w:sz w:val="24"/>
        </w:rPr>
        <w:t xml:space="preserve">Социальное обслуживание пациентов осуществляется при соблюдении следующих </w:t>
      </w:r>
      <w:r>
        <w:rPr>
          <w:spacing w:val="-2"/>
          <w:sz w:val="24"/>
        </w:rPr>
        <w:t>принципов:</w:t>
      </w:r>
    </w:p>
    <w:p w:rsidR="00CF32F5" w:rsidRDefault="00CF32F5" w:rsidP="00CF32F5">
      <w:pPr>
        <w:pStyle w:val="a3"/>
        <w:spacing w:before="240"/>
        <w:ind w:left="132" w:right="170" w:firstLine="540"/>
        <w:jc w:val="both"/>
      </w:pPr>
      <w: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лигии</w:t>
      </w:r>
      <w:proofErr w:type="spellEnd"/>
      <w:r>
        <w:t>, убеждений и принадлежности к общественным объединениям;</w:t>
      </w:r>
    </w:p>
    <w:p w:rsidR="00CF32F5" w:rsidRDefault="00CF32F5" w:rsidP="00CF32F5">
      <w:pPr>
        <w:pStyle w:val="a3"/>
        <w:spacing w:before="240"/>
        <w:ind w:left="673"/>
      </w:pPr>
      <w:r>
        <w:t>адресность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rPr>
          <w:spacing w:val="-2"/>
        </w:rPr>
        <w:t>услуг;</w:t>
      </w:r>
    </w:p>
    <w:p w:rsidR="00CF32F5" w:rsidRDefault="00CF32F5" w:rsidP="00CF32F5">
      <w:pPr>
        <w:pStyle w:val="a3"/>
        <w:spacing w:before="240"/>
        <w:ind w:left="673"/>
      </w:pPr>
      <w:r>
        <w:t>приближенность</w:t>
      </w:r>
      <w:r>
        <w:rPr>
          <w:spacing w:val="-6"/>
        </w:rPr>
        <w:t xml:space="preserve"> </w:t>
      </w:r>
      <w:r>
        <w:t>поставщиков</w:t>
      </w:r>
      <w:r>
        <w:rPr>
          <w:spacing w:val="-6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rPr>
          <w:spacing w:val="-2"/>
        </w:rPr>
        <w:t>граждан;</w:t>
      </w:r>
    </w:p>
    <w:p w:rsidR="00CF32F5" w:rsidRDefault="00CF32F5" w:rsidP="00CF32F5">
      <w:pPr>
        <w:widowControl/>
        <w:autoSpaceDE/>
        <w:autoSpaceDN/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3"/>
        <w:spacing w:before="73"/>
        <w:ind w:left="132" w:firstLine="540"/>
      </w:pPr>
      <w:r>
        <w:lastRenderedPageBreak/>
        <w:t>достаточность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поставщиков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потребностей граждан в социальном обслуживании;</w:t>
      </w:r>
    </w:p>
    <w:p w:rsidR="00CF32F5" w:rsidRDefault="00CF32F5" w:rsidP="00CF32F5">
      <w:pPr>
        <w:pStyle w:val="a3"/>
        <w:spacing w:before="241"/>
        <w:ind w:left="132" w:firstLine="540"/>
      </w:pPr>
      <w:r>
        <w:t>достаточность финансовых, материально-технических, кадровых</w:t>
      </w:r>
      <w:r>
        <w:rPr>
          <w:spacing w:val="27"/>
        </w:rPr>
        <w:t xml:space="preserve"> </w:t>
      </w:r>
      <w:r>
        <w:t>и информационных</w:t>
      </w:r>
      <w:r>
        <w:rPr>
          <w:spacing w:val="27"/>
        </w:rPr>
        <w:t xml:space="preserve"> </w:t>
      </w:r>
      <w:proofErr w:type="spellStart"/>
      <w:r>
        <w:t>ресу</w:t>
      </w:r>
      <w:proofErr w:type="gramStart"/>
      <w:r>
        <w:t>р</w:t>
      </w:r>
      <w:proofErr w:type="spellEnd"/>
      <w:r>
        <w:t>-</w:t>
      </w:r>
      <w:proofErr w:type="gramEnd"/>
      <w:r>
        <w:t xml:space="preserve"> сов у поставщиков социальных услуг;</w:t>
      </w:r>
    </w:p>
    <w:p w:rsidR="00CF32F5" w:rsidRDefault="00CF32F5" w:rsidP="00CF32F5">
      <w:pPr>
        <w:pStyle w:val="a3"/>
        <w:spacing w:before="240" w:line="446" w:lineRule="auto"/>
        <w:ind w:left="673" w:right="1976"/>
      </w:pPr>
      <w:r>
        <w:t>сохранение</w:t>
      </w:r>
      <w:r>
        <w:rPr>
          <w:spacing w:val="-7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привычной</w:t>
      </w:r>
      <w:proofErr w:type="gramEnd"/>
      <w:r>
        <w:rPr>
          <w:spacing w:val="-8"/>
        </w:rPr>
        <w:t xml:space="preserve"> </w:t>
      </w:r>
      <w:r>
        <w:t>благоприятной</w:t>
      </w:r>
      <w:r>
        <w:rPr>
          <w:spacing w:val="-6"/>
        </w:rPr>
        <w:t xml:space="preserve"> </w:t>
      </w:r>
      <w:r>
        <w:t>среде; добровольность получения социальных услуг;</w:t>
      </w:r>
    </w:p>
    <w:p w:rsidR="00CF32F5" w:rsidRDefault="00CF32F5" w:rsidP="00CF32F5">
      <w:pPr>
        <w:pStyle w:val="a3"/>
        <w:ind w:left="673"/>
      </w:pPr>
      <w:r>
        <w:rPr>
          <w:spacing w:val="-2"/>
        </w:rPr>
        <w:t>конфиденциальность.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98"/>
        </w:tabs>
        <w:ind w:right="170" w:firstLine="540"/>
        <w:rPr>
          <w:sz w:val="24"/>
        </w:rPr>
      </w:pPr>
      <w:r>
        <w:rPr>
          <w:sz w:val="24"/>
        </w:rPr>
        <w:t xml:space="preserve">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</w:t>
      </w:r>
      <w:proofErr w:type="spellStart"/>
      <w:r>
        <w:rPr>
          <w:sz w:val="24"/>
        </w:rPr>
        <w:t>обсл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живания</w:t>
      </w:r>
      <w:proofErr w:type="spellEnd"/>
      <w:r>
        <w:rPr>
          <w:spacing w:val="-2"/>
          <w:sz w:val="24"/>
        </w:rPr>
        <w:t>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5"/>
        </w:tabs>
        <w:ind w:right="163" w:firstLine="540"/>
        <w:rPr>
          <w:sz w:val="24"/>
        </w:rPr>
      </w:pPr>
      <w:r>
        <w:rPr>
          <w:sz w:val="24"/>
        </w:rPr>
        <w:t>В процессе оказания социальных услуг социальные работники мотивируют пациента на максимально долгое сохранение самостоятельности.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7"/>
        </w:tabs>
        <w:ind w:right="170" w:firstLine="540"/>
        <w:rPr>
          <w:sz w:val="24"/>
        </w:rPr>
      </w:pPr>
      <w:r>
        <w:rPr>
          <w:sz w:val="24"/>
        </w:rPr>
        <w:t xml:space="preserve">К проведению информирования населения привлекаются некоммерческие организации, осуществляющие свою деятельность в сфере охраны здоровья граждан, а также организации,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ствующие</w:t>
      </w:r>
      <w:proofErr w:type="spellEnd"/>
      <w:r>
        <w:rPr>
          <w:sz w:val="24"/>
        </w:rPr>
        <w:t xml:space="preserve"> в интересах пожилых людей и инвалидов.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34"/>
        </w:tabs>
        <w:ind w:firstLine="540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пациентам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 предоставления социальных услуг, а также на основании договора о предоставлении социального обслуживания &lt;3&gt;.</w:t>
      </w:r>
    </w:p>
    <w:p w:rsidR="00CF32F5" w:rsidRDefault="00CF32F5" w:rsidP="00CF32F5">
      <w:pPr>
        <w:pStyle w:val="a3"/>
        <w:spacing w:before="1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4330" cy="1270"/>
                <wp:effectExtent l="0" t="0" r="13970" b="177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330">
                              <a:moveTo>
                                <a:pt x="0" y="0"/>
                              </a:moveTo>
                              <a:lnTo>
                                <a:pt x="1624006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5" o:spid="_x0000_s1026" style="position:absolute;margin-left:83.65pt;margin-top:20.55pt;width:127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" path="m,l1624006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132" w:right="163" w:firstLine="540"/>
        <w:jc w:val="both"/>
      </w:pPr>
      <w:r>
        <w:t xml:space="preserve">&lt;3&gt; Статьи 16, 17 Федерального закона от 28 декабря 2013 г. N 442-ФЗ "Об основах </w:t>
      </w:r>
      <w:proofErr w:type="spellStart"/>
      <w:r>
        <w:t>соц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ального</w:t>
      </w:r>
      <w:proofErr w:type="spellEnd"/>
      <w:r>
        <w:rPr>
          <w:spacing w:val="-2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Федерации"</w:t>
      </w:r>
      <w:r>
        <w:rPr>
          <w:spacing w:val="-4"/>
        </w:rPr>
        <w:t xml:space="preserve"> </w:t>
      </w:r>
      <w:r>
        <w:t>(Собрание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2013, N</w:t>
      </w:r>
      <w:r>
        <w:rPr>
          <w:spacing w:val="-1"/>
        </w:rPr>
        <w:t xml:space="preserve"> </w:t>
      </w:r>
      <w:r>
        <w:t>52,</w:t>
      </w:r>
      <w:r>
        <w:rPr>
          <w:spacing w:val="1"/>
        </w:rPr>
        <w:t xml:space="preserve"> </w:t>
      </w:r>
      <w:r>
        <w:t>ст. 7007;</w:t>
      </w:r>
      <w:r>
        <w:rPr>
          <w:spacing w:val="-1"/>
        </w:rPr>
        <w:t xml:space="preserve"> </w:t>
      </w:r>
      <w:r>
        <w:t>2014, N</w:t>
      </w:r>
      <w:r>
        <w:rPr>
          <w:spacing w:val="-1"/>
        </w:rPr>
        <w:t xml:space="preserve"> </w:t>
      </w:r>
      <w:r>
        <w:t>30,</w:t>
      </w:r>
      <w:r>
        <w:rPr>
          <w:spacing w:val="2"/>
        </w:rPr>
        <w:t xml:space="preserve"> </w:t>
      </w:r>
      <w:r>
        <w:t>ст. 4257; 2017,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47,</w:t>
      </w:r>
      <w:r>
        <w:rPr>
          <w:spacing w:val="2"/>
        </w:rPr>
        <w:t xml:space="preserve"> </w:t>
      </w:r>
      <w:r>
        <w:t>ст. 6850; N</w:t>
      </w:r>
      <w:r>
        <w:rPr>
          <w:spacing w:val="-2"/>
        </w:rPr>
        <w:t xml:space="preserve"> </w:t>
      </w:r>
      <w:r>
        <w:t>50, ст. 7563; 2018,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7,</w:t>
      </w:r>
    </w:p>
    <w:p w:rsidR="00CF32F5" w:rsidRDefault="00CF32F5" w:rsidP="00CF32F5">
      <w:pPr>
        <w:pStyle w:val="a3"/>
        <w:ind w:left="132"/>
        <w:jc w:val="both"/>
      </w:pPr>
      <w:r>
        <w:t>ст.</w:t>
      </w:r>
      <w:r>
        <w:rPr>
          <w:spacing w:val="-1"/>
        </w:rPr>
        <w:t xml:space="preserve"> </w:t>
      </w:r>
      <w:r>
        <w:t xml:space="preserve">975; 2019, 18, ст. </w:t>
      </w:r>
      <w:r>
        <w:rPr>
          <w:spacing w:val="-2"/>
        </w:rPr>
        <w:t>2215".</w:t>
      </w:r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34"/>
        </w:tabs>
        <w:spacing w:before="0"/>
        <w:ind w:right="160" w:firstLine="5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социально-медицинских 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наблюдением за их здоровьем, на основе межведомственного взаимодействия социальные работники </w:t>
      </w:r>
      <w:proofErr w:type="spellStart"/>
      <w:r>
        <w:rPr>
          <w:sz w:val="24"/>
        </w:rPr>
        <w:t>организ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r>
        <w:rPr>
          <w:sz w:val="24"/>
        </w:rPr>
        <w:t xml:space="preserve"> социального обслуживания организуют предоставление пациенту помощи по выполнению медицинских процедур по назначению лечащего врача, оказывают содействие в обеспечении </w:t>
      </w:r>
      <w:proofErr w:type="spellStart"/>
      <w:r>
        <w:rPr>
          <w:sz w:val="24"/>
        </w:rPr>
        <w:t>ле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карственными</w:t>
      </w:r>
      <w:proofErr w:type="spellEnd"/>
      <w:r>
        <w:rPr>
          <w:sz w:val="24"/>
        </w:rPr>
        <w:t xml:space="preserve"> препаратами, техническими средствами реабилитации, медицинскими изделиями, предназначенными для поддержания функций органов и систем организма человека, выполняют мероприятия по профилактике образования пролежней, проводят кормление, выполнение сан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тарно-гигиенических процедур, оказывают содействие в прохождении медико-социальной экс- </w:t>
      </w:r>
      <w:proofErr w:type="spellStart"/>
      <w:r>
        <w:rPr>
          <w:sz w:val="24"/>
        </w:rPr>
        <w:t>пертизы</w:t>
      </w:r>
      <w:proofErr w:type="spellEnd"/>
      <w:r>
        <w:rPr>
          <w:sz w:val="24"/>
        </w:rPr>
        <w:t xml:space="preserve">, посещении врачей в медицинских организациях, сопровождают пациента при </w:t>
      </w:r>
      <w:proofErr w:type="spellStart"/>
      <w:r>
        <w:rPr>
          <w:sz w:val="24"/>
        </w:rPr>
        <w:t>госпита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лизации</w:t>
      </w:r>
      <w:proofErr w:type="spellEnd"/>
      <w:r>
        <w:rPr>
          <w:sz w:val="24"/>
        </w:rPr>
        <w:t xml:space="preserve"> и при выписке из медицинских организаций, оказывающих медицинскую помощь в ста- </w:t>
      </w:r>
      <w:proofErr w:type="spellStart"/>
      <w:r>
        <w:rPr>
          <w:sz w:val="24"/>
        </w:rPr>
        <w:t>ционарных</w:t>
      </w:r>
      <w:proofErr w:type="spellEnd"/>
      <w:r>
        <w:rPr>
          <w:sz w:val="24"/>
        </w:rPr>
        <w:t xml:space="preserve"> условиях, оказывают первую помощь, вызывают на дом врача, в том числе бригаду скорой медицинской помощи и/или врача, оказывающего паллиативную медицинскую 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при наличии некупированных тяжких проявлений заболевания.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5"/>
        </w:tabs>
        <w:spacing w:before="241"/>
        <w:ind w:firstLine="540"/>
        <w:rPr>
          <w:sz w:val="24"/>
        </w:rPr>
      </w:pPr>
      <w:r>
        <w:rPr>
          <w:sz w:val="24"/>
        </w:rPr>
        <w:t>В целях своевременного выявления среди проживающих в стационарных организациях социального обслуживания лиц, нуждающихся в оказании паллиативной медицинской помощи, организуются плановые (не реже 1 раза в 3 месяца) и внеплановые медицинские осмотры с уч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стием</w:t>
      </w:r>
      <w:proofErr w:type="spellEnd"/>
      <w:r>
        <w:rPr>
          <w:sz w:val="24"/>
        </w:rPr>
        <w:t xml:space="preserve"> врачей по паллиативной медицинской помощи.</w:t>
      </w:r>
    </w:p>
    <w:p w:rsidR="00CF32F5" w:rsidRDefault="00CF32F5" w:rsidP="00CF32F5">
      <w:pPr>
        <w:widowControl/>
        <w:autoSpaceDE/>
        <w:autoSpaceDN/>
        <w:rPr>
          <w:sz w:val="24"/>
        </w:rPr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2"/>
        </w:tabs>
        <w:spacing w:before="73"/>
        <w:ind w:right="158" w:firstLine="540"/>
        <w:rPr>
          <w:sz w:val="24"/>
        </w:rPr>
      </w:pPr>
      <w:r>
        <w:rPr>
          <w:sz w:val="24"/>
        </w:rPr>
        <w:lastRenderedPageBreak/>
        <w:t xml:space="preserve">Внеплановые медицинские осмотры проживающих в стационарных организациях </w:t>
      </w:r>
      <w:proofErr w:type="spellStart"/>
      <w:r>
        <w:rPr>
          <w:sz w:val="24"/>
        </w:rPr>
        <w:t>соц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ального</w:t>
      </w:r>
      <w:proofErr w:type="spellEnd"/>
      <w:r>
        <w:rPr>
          <w:sz w:val="24"/>
        </w:rPr>
        <w:t xml:space="preserve"> 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участием врачей по паллиативной медицинской помощи организуются по вызову стационарной организации социального обслуживания, по обращению проживающего или иных лиц, обратившихся в интересах проживающего.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3"/>
        </w:tabs>
        <w:spacing w:before="241"/>
        <w:ind w:right="168" w:firstLine="540"/>
        <w:rPr>
          <w:sz w:val="24"/>
        </w:rPr>
      </w:pPr>
      <w:r>
        <w:rPr>
          <w:sz w:val="24"/>
        </w:rPr>
        <w:t xml:space="preserve">При выявлении у лица, проживающего в стационарной организации социального </w:t>
      </w:r>
      <w:proofErr w:type="spellStart"/>
      <w:r>
        <w:rPr>
          <w:sz w:val="24"/>
        </w:rPr>
        <w:t>обсл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живания</w:t>
      </w:r>
      <w:proofErr w:type="spellEnd"/>
      <w:r>
        <w:rPr>
          <w:sz w:val="24"/>
        </w:rPr>
        <w:t xml:space="preserve">,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организациями, оказывающими паллиативную </w:t>
      </w:r>
      <w:proofErr w:type="spellStart"/>
      <w:r>
        <w:rPr>
          <w:sz w:val="24"/>
        </w:rPr>
        <w:t>специализиро</w:t>
      </w:r>
      <w:proofErr w:type="spellEnd"/>
      <w:r>
        <w:rPr>
          <w:sz w:val="24"/>
        </w:rPr>
        <w:t xml:space="preserve">- ванную медицинскую помощь, в течение двух рабочих дней организуют осмотр пациента с уча- </w:t>
      </w:r>
      <w:proofErr w:type="spellStart"/>
      <w:r>
        <w:rPr>
          <w:sz w:val="24"/>
        </w:rPr>
        <w:t>стием</w:t>
      </w:r>
      <w:proofErr w:type="spellEnd"/>
      <w:r>
        <w:rPr>
          <w:sz w:val="24"/>
        </w:rPr>
        <w:t xml:space="preserve"> врача по паллиативной медицинской помощи.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5"/>
        </w:tabs>
        <w:ind w:right="164" w:firstLine="540"/>
        <w:rPr>
          <w:sz w:val="24"/>
        </w:rPr>
      </w:pPr>
      <w:r>
        <w:rPr>
          <w:sz w:val="24"/>
        </w:rPr>
        <w:t>Оказание проживающему в стационарной организации социального обслуживания,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знанному</w:t>
      </w:r>
      <w:proofErr w:type="spellEnd"/>
      <w:r>
        <w:rPr>
          <w:sz w:val="24"/>
        </w:rPr>
        <w:t xml:space="preserve"> нуждающимся в оказании паллиативной медицинской помощи, организуется в </w:t>
      </w:r>
      <w:proofErr w:type="spellStart"/>
      <w:r>
        <w:rPr>
          <w:sz w:val="24"/>
        </w:rPr>
        <w:t>амбула</w:t>
      </w:r>
      <w:proofErr w:type="spellEnd"/>
      <w:r>
        <w:rPr>
          <w:sz w:val="24"/>
        </w:rPr>
        <w:t xml:space="preserve">- торных условиях, условиях дневного стационара или в стационарных условиях в сроки, </w:t>
      </w:r>
      <w:proofErr w:type="spellStart"/>
      <w:r>
        <w:rPr>
          <w:sz w:val="24"/>
        </w:rPr>
        <w:t>опреде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ляемые</w:t>
      </w:r>
      <w:proofErr w:type="spellEnd"/>
      <w:r>
        <w:rPr>
          <w:sz w:val="24"/>
        </w:rPr>
        <w:t xml:space="preserve"> с учетом состояния пациента, в медицинских организациях, оказывающих паллиативную специализированную медицинскую помощь.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0"/>
        </w:tabs>
        <w:spacing w:before="241"/>
        <w:ind w:right="171" w:firstLine="540"/>
        <w:rPr>
          <w:sz w:val="24"/>
        </w:rPr>
      </w:pPr>
      <w:r>
        <w:rPr>
          <w:sz w:val="24"/>
        </w:rPr>
        <w:t xml:space="preserve">При наличии у проживающего в стационарной организации социального обслуживания некупированных тяжелых проявлений заболевания (хронический болевой синдром, одышка, </w:t>
      </w:r>
      <w:proofErr w:type="spellStart"/>
      <w:r>
        <w:rPr>
          <w:sz w:val="24"/>
        </w:rPr>
        <w:t>то</w:t>
      </w:r>
      <w:proofErr w:type="gramStart"/>
      <w:r>
        <w:rPr>
          <w:sz w:val="24"/>
        </w:rPr>
        <w:t>ш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нота, рвота, асцит) заместитель руководителя по медицинской части стационарной организации социального обслуживания во взаимодействии с медицинскими организациями, оказывающими паллиативную специализированную медицинскую помощь, организуют оказание пациенту пал- </w:t>
      </w:r>
      <w:proofErr w:type="spellStart"/>
      <w:r>
        <w:rPr>
          <w:sz w:val="24"/>
        </w:rPr>
        <w:t>лиативной</w:t>
      </w:r>
      <w:proofErr w:type="spellEnd"/>
      <w:r>
        <w:rPr>
          <w:sz w:val="24"/>
        </w:rPr>
        <w:t xml:space="preserve"> медицинской помощи в неотложной форме.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84"/>
        </w:tabs>
        <w:ind w:right="163" w:firstLine="540"/>
        <w:rPr>
          <w:sz w:val="24"/>
        </w:rPr>
      </w:pPr>
      <w:r>
        <w:rPr>
          <w:sz w:val="24"/>
        </w:rPr>
        <w:t>В целях оперативного предоставления пациенту мер социальной защиты (поддержки) медицинские организации и стационарные организации социального обслуживания, в которых принято решение о наличии у пациента показаний для оказания паллиативной медицинской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мощи и/или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получает паллиативную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с федеральным государственным учреждением медико-социальной экспертизы в соответствии с постановлением Правительства Российской Федерации от 20 февраля 2006 г. N 95 "О порядке и условиях признания лица инвалидом" &lt;4&gt;, а также порядком взаимодействия.</w:t>
      </w:r>
    </w:p>
    <w:p w:rsidR="00CF32F5" w:rsidRDefault="00CF32F5" w:rsidP="00CF32F5">
      <w:pPr>
        <w:pStyle w:val="a3"/>
        <w:spacing w:before="1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6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673"/>
      </w:pPr>
      <w:r>
        <w:t>&lt;4&gt;</w:t>
      </w:r>
      <w:r>
        <w:rPr>
          <w:spacing w:val="23"/>
        </w:rPr>
        <w:t xml:space="preserve"> </w:t>
      </w:r>
      <w:r>
        <w:t>Собрание</w:t>
      </w:r>
      <w:r>
        <w:rPr>
          <w:spacing w:val="23"/>
        </w:rPr>
        <w:t xml:space="preserve"> </w:t>
      </w:r>
      <w:r>
        <w:t>законодательства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4"/>
        </w:rPr>
        <w:t xml:space="preserve"> </w:t>
      </w:r>
      <w:r>
        <w:t>2006,</w:t>
      </w:r>
      <w:r>
        <w:rPr>
          <w:spacing w:val="24"/>
        </w:rPr>
        <w:t xml:space="preserve"> </w:t>
      </w:r>
      <w:r>
        <w:t>N</w:t>
      </w:r>
      <w:r>
        <w:rPr>
          <w:spacing w:val="24"/>
        </w:rPr>
        <w:t xml:space="preserve"> </w:t>
      </w:r>
      <w:r>
        <w:t>9,</w:t>
      </w:r>
      <w:r>
        <w:rPr>
          <w:spacing w:val="19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1018;</w:t>
      </w:r>
      <w:r>
        <w:rPr>
          <w:spacing w:val="25"/>
        </w:rPr>
        <w:t xml:space="preserve"> </w:t>
      </w:r>
      <w:r>
        <w:t>2016,</w:t>
      </w:r>
      <w:r>
        <w:rPr>
          <w:spacing w:val="24"/>
        </w:rPr>
        <w:t xml:space="preserve"> </w:t>
      </w:r>
      <w:r>
        <w:t>N</w:t>
      </w:r>
      <w:r>
        <w:rPr>
          <w:spacing w:val="21"/>
        </w:rPr>
        <w:t xml:space="preserve"> </w:t>
      </w:r>
      <w:r>
        <w:t>35,</w:t>
      </w:r>
      <w:r>
        <w:rPr>
          <w:spacing w:val="25"/>
        </w:rPr>
        <w:t xml:space="preserve"> </w:t>
      </w:r>
      <w:r>
        <w:rPr>
          <w:spacing w:val="-5"/>
        </w:rPr>
        <w:t>ст.</w:t>
      </w:r>
    </w:p>
    <w:p w:rsidR="00CF32F5" w:rsidRDefault="00CF32F5" w:rsidP="00CF32F5">
      <w:pPr>
        <w:pStyle w:val="a3"/>
        <w:ind w:left="132"/>
      </w:pPr>
      <w:r>
        <w:t>5320;</w:t>
      </w:r>
      <w:r>
        <w:rPr>
          <w:spacing w:val="-1"/>
        </w:rPr>
        <w:t xml:space="preserve"> </w:t>
      </w:r>
      <w:r>
        <w:t>2019, N</w:t>
      </w:r>
      <w:r>
        <w:rPr>
          <w:spacing w:val="-1"/>
        </w:rPr>
        <w:t xml:space="preserve"> </w:t>
      </w:r>
      <w:r>
        <w:t xml:space="preserve">13, ст. </w:t>
      </w:r>
      <w:r>
        <w:rPr>
          <w:spacing w:val="-2"/>
        </w:rPr>
        <w:t>1416.</w:t>
      </w:r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72"/>
        </w:tabs>
        <w:spacing w:before="0"/>
        <w:ind w:right="161" w:firstLine="540"/>
        <w:rPr>
          <w:sz w:val="24"/>
        </w:rPr>
      </w:pPr>
      <w:r>
        <w:rPr>
          <w:sz w:val="24"/>
        </w:rPr>
        <w:t xml:space="preserve">При отсутствии у пациента инвалидности и/или необходимости внесения изменений в индивидуальную программу реабилитации или 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 xml:space="preserve"> инвалида (ребенка-инвалида) </w:t>
      </w:r>
      <w:proofErr w:type="spellStart"/>
      <w:r>
        <w:rPr>
          <w:sz w:val="24"/>
        </w:rPr>
        <w:t>враче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комиссия медицинской организации одновременно с принятием решения о наличии у </w:t>
      </w:r>
      <w:proofErr w:type="spellStart"/>
      <w:r>
        <w:rPr>
          <w:sz w:val="24"/>
        </w:rPr>
        <w:t>пациен</w:t>
      </w:r>
      <w:proofErr w:type="spellEnd"/>
      <w:r>
        <w:rPr>
          <w:sz w:val="24"/>
        </w:rPr>
        <w:t>- та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паллиативной 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направлении пациента на медико-социальную экспертизу и направлении его на медицинские обследования, необходимые для получения клинико-функциональных данных в зависимости от заболевания в целях проведения </w:t>
      </w:r>
      <w:proofErr w:type="gramStart"/>
      <w:r>
        <w:rPr>
          <w:sz w:val="24"/>
        </w:rPr>
        <w:t>медико-социальной</w:t>
      </w:r>
      <w:proofErr w:type="gramEnd"/>
      <w:r>
        <w:rPr>
          <w:sz w:val="24"/>
        </w:rPr>
        <w:t xml:space="preserve"> экспертизы (далее - медицинские обследования), в случае отсутствия указанных медицинских обследований.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7"/>
        </w:tabs>
        <w:ind w:right="160" w:firstLine="540"/>
        <w:rPr>
          <w:sz w:val="24"/>
        </w:rPr>
      </w:pPr>
      <w:r>
        <w:rPr>
          <w:sz w:val="24"/>
        </w:rPr>
        <w:t>Лечащий врач в течение одного рабочего дня с даты принятия решения врачебной 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миссией медицинской организации о направлении пациента на медико-социальную экспертизу информирует пациента (его законного или уполномоченного представителя) об указанном </w:t>
      </w:r>
      <w:proofErr w:type="spellStart"/>
      <w:r>
        <w:rPr>
          <w:sz w:val="24"/>
        </w:rPr>
        <w:t>реше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и оформляет согласие пациента на направление его на медико-социальную экспертизу.</w:t>
      </w:r>
    </w:p>
    <w:p w:rsidR="00CF32F5" w:rsidRDefault="00CF32F5" w:rsidP="00CF32F5">
      <w:pPr>
        <w:widowControl/>
        <w:autoSpaceDE/>
        <w:autoSpaceDN/>
        <w:rPr>
          <w:sz w:val="24"/>
        </w:rPr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62"/>
        </w:tabs>
        <w:spacing w:before="73"/>
        <w:ind w:right="162" w:firstLine="540"/>
        <w:rPr>
          <w:sz w:val="24"/>
        </w:rPr>
      </w:pPr>
      <w:r>
        <w:rPr>
          <w:sz w:val="24"/>
        </w:rPr>
        <w:lastRenderedPageBreak/>
        <w:t>Медицинская организация оформляет направление на медико-социальную экспертизу и результаты медицинских обследований в срок, не превышающий одного рабочего дня со дня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лучения результатов медицинских обследований при наличии согласия пациента (законного или уполномоченного представителя) на направление его на медико-социальную экспертизу.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8"/>
        </w:tabs>
        <w:spacing w:before="241"/>
        <w:ind w:right="164" w:firstLine="540"/>
        <w:rPr>
          <w:sz w:val="24"/>
        </w:rPr>
      </w:pPr>
      <w:r>
        <w:rPr>
          <w:sz w:val="24"/>
        </w:rPr>
        <w:t>В течение одного рабочего дня с даты оформления направления на медико-социальную экспертизу медицинская организация передает направление на медико-социальную экспертизу и 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мед</w:t>
      </w:r>
      <w:proofErr w:type="gramStart"/>
      <w:r>
        <w:rPr>
          <w:sz w:val="24"/>
        </w:rPr>
        <w:t>и-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ко-социальной экспертизы.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34"/>
        </w:tabs>
        <w:ind w:right="165" w:firstLine="540"/>
        <w:rPr>
          <w:sz w:val="24"/>
        </w:rPr>
      </w:pPr>
      <w:r>
        <w:rPr>
          <w:sz w:val="24"/>
        </w:rPr>
        <w:t>Федеральное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медико-социальной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 направления на медико-социальную экспертизу медицинской организации установленной формы</w:t>
      </w:r>
    </w:p>
    <w:p w:rsidR="00CF32F5" w:rsidRDefault="00CF32F5" w:rsidP="00CF32F5">
      <w:pPr>
        <w:pStyle w:val="a3"/>
        <w:ind w:left="132" w:right="193"/>
      </w:pPr>
      <w:r>
        <w:t xml:space="preserve">&lt;5&gt; и иных документов пациента проводит </w:t>
      </w:r>
      <w:proofErr w:type="gramStart"/>
      <w:r>
        <w:t>медико-социальную</w:t>
      </w:r>
      <w:proofErr w:type="gramEnd"/>
      <w:r>
        <w:t xml:space="preserve"> экспертизу и принимает решение</w:t>
      </w:r>
      <w:r>
        <w:rPr>
          <w:spacing w:val="40"/>
        </w:rPr>
        <w:t xml:space="preserve"> </w:t>
      </w:r>
      <w:r>
        <w:t>в срок, не превышающий трех рабочих дней с даты получения указанного направления.</w:t>
      </w:r>
    </w:p>
    <w:p w:rsidR="00CF32F5" w:rsidRDefault="00CF32F5" w:rsidP="00CF32F5">
      <w:pPr>
        <w:pStyle w:val="a3"/>
        <w:spacing w:before="1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7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132" w:right="166" w:firstLine="540"/>
        <w:jc w:val="both"/>
      </w:pPr>
      <w:r>
        <w:t>&lt;5&gt; Приказ Министерства труда и социальной защиты Российской Федерации N 578н, М</w:t>
      </w:r>
      <w:proofErr w:type="gramStart"/>
      <w:r>
        <w:t>и-</w:t>
      </w:r>
      <w:proofErr w:type="gramEnd"/>
      <w:r>
        <w:t xml:space="preserve"> </w:t>
      </w:r>
      <w:proofErr w:type="spellStart"/>
      <w:r>
        <w:t>нистерства</w:t>
      </w:r>
      <w:proofErr w:type="spellEnd"/>
      <w:r>
        <w:t xml:space="preserve"> здравоохранения Российской Федерации N 606н от 6 сентября 2018 г. "Об </w:t>
      </w:r>
      <w:proofErr w:type="spellStart"/>
      <w:r>
        <w:t>утвержде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формы направления на медико-социальную экспертизу медицинской организацией" (</w:t>
      </w:r>
      <w:proofErr w:type="spellStart"/>
      <w:r>
        <w:t>зареги</w:t>
      </w:r>
      <w:proofErr w:type="spellEnd"/>
      <w:r>
        <w:t xml:space="preserve">- </w:t>
      </w:r>
      <w:proofErr w:type="spellStart"/>
      <w:r>
        <w:t>стрирован</w:t>
      </w:r>
      <w:proofErr w:type="spellEnd"/>
      <w:r>
        <w:t xml:space="preserve"> Министерством юстиции Российской Федерации 26 ноября 2018 г., регистрационный N </w:t>
      </w:r>
      <w:r>
        <w:rPr>
          <w:spacing w:val="-2"/>
        </w:rPr>
        <w:t>52777).</w:t>
      </w:r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32"/>
        </w:tabs>
        <w:spacing w:before="0"/>
        <w:ind w:right="167" w:firstLine="54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 учреждением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ко-социальной 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направляются в медицинскую организацию, выдавшую направление на медико-социальную экспертизу.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170"/>
        </w:tabs>
        <w:ind w:right="163" w:firstLine="540"/>
        <w:rPr>
          <w:sz w:val="24"/>
        </w:rPr>
      </w:pPr>
      <w:r>
        <w:rPr>
          <w:sz w:val="24"/>
        </w:rPr>
        <w:t>Информирование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(их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мед</w:t>
      </w:r>
      <w:proofErr w:type="gramStart"/>
      <w:r>
        <w:rPr>
          <w:sz w:val="24"/>
        </w:rPr>
        <w:t>и-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ко-социальной экспертизы осуществляется в порядке, установленном Административным </w:t>
      </w:r>
      <w:proofErr w:type="spellStart"/>
      <w:r>
        <w:rPr>
          <w:sz w:val="24"/>
        </w:rPr>
        <w:t>регла</w:t>
      </w:r>
      <w:proofErr w:type="spellEnd"/>
      <w:r>
        <w:rPr>
          <w:sz w:val="24"/>
        </w:rPr>
        <w:t xml:space="preserve">- ментом по предоставлению государственной услуги по проведению медико-социальной </w:t>
      </w:r>
      <w:proofErr w:type="spellStart"/>
      <w:r>
        <w:rPr>
          <w:sz w:val="24"/>
        </w:rPr>
        <w:t>экспер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тизы</w:t>
      </w:r>
      <w:proofErr w:type="spellEnd"/>
      <w:r>
        <w:rPr>
          <w:sz w:val="24"/>
        </w:rPr>
        <w:t xml:space="preserve"> &lt;6&gt;.</w:t>
      </w:r>
    </w:p>
    <w:p w:rsidR="00CF32F5" w:rsidRDefault="00CF32F5" w:rsidP="00CF32F5">
      <w:pPr>
        <w:pStyle w:val="a3"/>
        <w:spacing w:before="1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8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132" w:right="167" w:firstLine="540"/>
        <w:jc w:val="both"/>
      </w:pPr>
      <w:r>
        <w:t>&lt;6&gt; Приказ Министерства труда и социальной защиты Российской Федерации от 29 января 2014 г. N 59н (зарегистрирован Министерством юстиции Российской Федерации 2 июня 2014 г., регистрационный N 32943).</w:t>
      </w:r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70"/>
        </w:tabs>
        <w:spacing w:before="0"/>
        <w:ind w:right="160" w:firstLine="540"/>
        <w:rPr>
          <w:sz w:val="24"/>
        </w:rPr>
      </w:pPr>
      <w:r>
        <w:rPr>
          <w:sz w:val="24"/>
        </w:rPr>
        <w:t xml:space="preserve">Обеспечение инвалидов из числа пациентов, получающих паллиативную медицинскую помощь, техническими средствами реабилитации, включенными в федеральный перечень </w:t>
      </w:r>
      <w:proofErr w:type="spellStart"/>
      <w:r>
        <w:rPr>
          <w:sz w:val="24"/>
        </w:rPr>
        <w:t>реаб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литационных</w:t>
      </w:r>
      <w:proofErr w:type="spellEnd"/>
      <w:r>
        <w:rPr>
          <w:sz w:val="24"/>
        </w:rPr>
        <w:t xml:space="preserve"> мероприятий, технических средств реабилитации и услуг, предоставляемых </w:t>
      </w:r>
      <w:proofErr w:type="spellStart"/>
      <w:r>
        <w:rPr>
          <w:sz w:val="24"/>
        </w:rPr>
        <w:t>инва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лиду</w:t>
      </w:r>
      <w:proofErr w:type="spellEnd"/>
      <w:r>
        <w:rPr>
          <w:sz w:val="24"/>
        </w:rPr>
        <w:t xml:space="preserve"> &lt;7&gt; осуществляется уполномоченным органом в сроки, установленные Правилами </w:t>
      </w:r>
      <w:proofErr w:type="spellStart"/>
      <w:r>
        <w:rPr>
          <w:sz w:val="24"/>
        </w:rPr>
        <w:t>обеспе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 xml:space="preserve"> инвалидов техническими средствами реабилитации и отдельных категорий граждан из </w:t>
      </w:r>
      <w:proofErr w:type="spellStart"/>
      <w:r>
        <w:rPr>
          <w:sz w:val="24"/>
        </w:rPr>
        <w:t>чис</w:t>
      </w:r>
      <w:proofErr w:type="spellEnd"/>
      <w:r>
        <w:rPr>
          <w:sz w:val="24"/>
        </w:rPr>
        <w:t>- ла ветеранов протезами (кроме зубных протезов), протезно-ортопедическими изделиями &lt;8&gt;.</w:t>
      </w:r>
    </w:p>
    <w:p w:rsidR="00CF32F5" w:rsidRDefault="00CF32F5" w:rsidP="00CF32F5">
      <w:pPr>
        <w:pStyle w:val="a3"/>
        <w:spacing w:before="1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0" r="15240" b="17780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9" o:spid="_x0000_s1026" style="position:absolute;margin-left:83.65pt;margin-top:20.55pt;width:12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F32F5" w:rsidRDefault="00CF32F5" w:rsidP="00CF32F5">
      <w:pPr>
        <w:pStyle w:val="a3"/>
        <w:spacing w:before="60"/>
      </w:pPr>
    </w:p>
    <w:p w:rsidR="00CF32F5" w:rsidRDefault="00CF32F5" w:rsidP="00CF32F5">
      <w:pPr>
        <w:pStyle w:val="a3"/>
        <w:spacing w:before="1"/>
        <w:ind w:left="132" w:right="162" w:firstLine="540"/>
        <w:jc w:val="both"/>
      </w:pPr>
      <w:r>
        <w:t xml:space="preserve">&lt;7&gt; Распоряжение Правительства Российской Федерации от 30 декабря 2005 г. N 2347-р об утверждении Федерального перечня реабилитационных мероприятий, технических средств </w:t>
      </w:r>
      <w:proofErr w:type="spellStart"/>
      <w:r>
        <w:t>ре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билитации</w:t>
      </w:r>
      <w:proofErr w:type="spellEnd"/>
      <w:r>
        <w:t xml:space="preserve"> и</w:t>
      </w:r>
      <w:r>
        <w:rPr>
          <w:spacing w:val="27"/>
        </w:rPr>
        <w:t xml:space="preserve"> </w:t>
      </w:r>
      <w:r>
        <w:t xml:space="preserve">услуг, предоставляемых инвалиду (Собрание законодательства Российской </w:t>
      </w:r>
      <w:proofErr w:type="spellStart"/>
      <w:r>
        <w:t>Федера</w:t>
      </w:r>
      <w:proofErr w:type="spellEnd"/>
      <w:r>
        <w:t>-</w:t>
      </w:r>
    </w:p>
    <w:p w:rsidR="00CF32F5" w:rsidRDefault="00CF32F5" w:rsidP="00CF32F5">
      <w:pPr>
        <w:widowControl/>
        <w:autoSpaceDE/>
        <w:autoSpaceDN/>
        <w:sectPr w:rsidR="00CF32F5">
          <w:pgSz w:w="11910" w:h="16840"/>
          <w:pgMar w:top="1340" w:right="400" w:bottom="280" w:left="1000" w:header="720" w:footer="720" w:gutter="0"/>
          <w:cols w:space="720"/>
        </w:sectPr>
      </w:pPr>
    </w:p>
    <w:p w:rsidR="00CF32F5" w:rsidRDefault="00CF32F5" w:rsidP="00CF32F5">
      <w:pPr>
        <w:pStyle w:val="a3"/>
        <w:spacing w:before="73"/>
        <w:ind w:left="132"/>
        <w:jc w:val="both"/>
      </w:pPr>
      <w:proofErr w:type="spellStart"/>
      <w:r>
        <w:lastRenderedPageBreak/>
        <w:t>ции</w:t>
      </w:r>
      <w:proofErr w:type="spellEnd"/>
      <w:r>
        <w:t>,</w:t>
      </w:r>
      <w:r>
        <w:rPr>
          <w:spacing w:val="11"/>
        </w:rPr>
        <w:t xml:space="preserve"> </w:t>
      </w:r>
      <w:r>
        <w:t>2006,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4,</w:t>
      </w:r>
      <w:r>
        <w:rPr>
          <w:spacing w:val="11"/>
        </w:rPr>
        <w:t xml:space="preserve"> </w:t>
      </w:r>
      <w:r>
        <w:t>ст.</w:t>
      </w:r>
      <w:r>
        <w:rPr>
          <w:spacing w:val="12"/>
        </w:rPr>
        <w:t xml:space="preserve"> </w:t>
      </w:r>
      <w:r>
        <w:t>453;</w:t>
      </w:r>
      <w:r>
        <w:rPr>
          <w:spacing w:val="9"/>
        </w:rPr>
        <w:t xml:space="preserve"> </w:t>
      </w:r>
      <w:r>
        <w:t>2010,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47,</w:t>
      </w:r>
      <w:r>
        <w:rPr>
          <w:spacing w:val="11"/>
        </w:rPr>
        <w:t xml:space="preserve"> </w:t>
      </w:r>
      <w:r>
        <w:t>ст.</w:t>
      </w:r>
      <w:r>
        <w:rPr>
          <w:spacing w:val="12"/>
        </w:rPr>
        <w:t xml:space="preserve"> </w:t>
      </w:r>
      <w:r>
        <w:t>6186;</w:t>
      </w:r>
      <w:r>
        <w:rPr>
          <w:spacing w:val="12"/>
        </w:rPr>
        <w:t xml:space="preserve"> </w:t>
      </w:r>
      <w:r>
        <w:t>2013,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12,</w:t>
      </w:r>
      <w:r>
        <w:rPr>
          <w:spacing w:val="11"/>
        </w:rPr>
        <w:t xml:space="preserve"> </w:t>
      </w:r>
      <w:r>
        <w:t>ст.</w:t>
      </w:r>
      <w:r>
        <w:rPr>
          <w:spacing w:val="12"/>
        </w:rPr>
        <w:t xml:space="preserve"> </w:t>
      </w:r>
      <w:r>
        <w:t>1319;</w:t>
      </w:r>
      <w:r>
        <w:rPr>
          <w:spacing w:val="12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38,</w:t>
      </w:r>
      <w:r>
        <w:rPr>
          <w:spacing w:val="11"/>
        </w:rPr>
        <w:t xml:space="preserve"> </w:t>
      </w:r>
      <w:r>
        <w:t>ст.</w:t>
      </w:r>
      <w:r>
        <w:rPr>
          <w:spacing w:val="12"/>
        </w:rPr>
        <w:t xml:space="preserve"> </w:t>
      </w:r>
      <w:r>
        <w:t>5096;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49,</w:t>
      </w:r>
    </w:p>
    <w:p w:rsidR="00CF32F5" w:rsidRDefault="00CF32F5" w:rsidP="00CF32F5">
      <w:pPr>
        <w:pStyle w:val="a3"/>
        <w:spacing w:before="1"/>
        <w:ind w:left="132"/>
        <w:jc w:val="both"/>
      </w:pPr>
      <w:r>
        <w:t>ст.</w:t>
      </w:r>
      <w:r>
        <w:rPr>
          <w:spacing w:val="-1"/>
        </w:rPr>
        <w:t xml:space="preserve"> </w:t>
      </w:r>
      <w:r>
        <w:rPr>
          <w:spacing w:val="-2"/>
        </w:rPr>
        <w:t>7451).</w:t>
      </w:r>
    </w:p>
    <w:p w:rsidR="00CF32F5" w:rsidRDefault="00CF32F5" w:rsidP="00CF32F5">
      <w:pPr>
        <w:pStyle w:val="a3"/>
        <w:spacing w:before="240"/>
        <w:ind w:left="132" w:right="157" w:firstLine="540"/>
        <w:jc w:val="both"/>
      </w:pPr>
      <w:r>
        <w:t>&lt;8&gt; Постановление Правительства Российской Федерации от 7 апреля 2008 г. N 240 "О п</w:t>
      </w:r>
      <w:proofErr w:type="gramStart"/>
      <w:r>
        <w:t>о-</w:t>
      </w:r>
      <w:proofErr w:type="gramEnd"/>
      <w:r>
        <w:t xml:space="preserve"> 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из- </w:t>
      </w:r>
      <w:proofErr w:type="spellStart"/>
      <w:r>
        <w:t>делиями</w:t>
      </w:r>
      <w:proofErr w:type="spellEnd"/>
      <w:r>
        <w:t xml:space="preserve">", с момента выдачи лицу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ин- </w:t>
      </w:r>
      <w:proofErr w:type="spellStart"/>
      <w:r>
        <w:t>валида</w:t>
      </w:r>
      <w:proofErr w:type="spellEnd"/>
      <w:r>
        <w:rPr>
          <w:spacing w:val="23"/>
        </w:rPr>
        <w:t xml:space="preserve"> </w:t>
      </w:r>
      <w:r>
        <w:t>(Собрание</w:t>
      </w:r>
      <w:r>
        <w:rPr>
          <w:spacing w:val="25"/>
        </w:rPr>
        <w:t xml:space="preserve"> </w:t>
      </w:r>
      <w:r>
        <w:t>законодательства</w:t>
      </w:r>
      <w:r>
        <w:rPr>
          <w:spacing w:val="25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Федерации,</w:t>
      </w:r>
      <w:r>
        <w:rPr>
          <w:spacing w:val="24"/>
        </w:rPr>
        <w:t xml:space="preserve"> </w:t>
      </w:r>
      <w:r>
        <w:t>2008,</w:t>
      </w:r>
      <w:r>
        <w:rPr>
          <w:spacing w:val="26"/>
        </w:rPr>
        <w:t xml:space="preserve"> </w:t>
      </w:r>
      <w:r>
        <w:t>N</w:t>
      </w:r>
      <w:r>
        <w:rPr>
          <w:spacing w:val="24"/>
        </w:rPr>
        <w:t xml:space="preserve"> </w:t>
      </w:r>
      <w:r>
        <w:t>15,</w:t>
      </w:r>
      <w:r>
        <w:rPr>
          <w:spacing w:val="26"/>
        </w:rPr>
        <w:t xml:space="preserve"> </w:t>
      </w:r>
      <w:r>
        <w:t>ст.</w:t>
      </w:r>
      <w:r>
        <w:rPr>
          <w:spacing w:val="27"/>
        </w:rPr>
        <w:t xml:space="preserve"> </w:t>
      </w:r>
      <w:r>
        <w:t>1550;</w:t>
      </w:r>
      <w:r>
        <w:rPr>
          <w:spacing w:val="28"/>
        </w:rPr>
        <w:t xml:space="preserve"> </w:t>
      </w:r>
      <w:r>
        <w:t>2011,</w:t>
      </w:r>
      <w:r>
        <w:rPr>
          <w:spacing w:val="24"/>
        </w:rPr>
        <w:t xml:space="preserve"> </w:t>
      </w:r>
      <w:r>
        <w:t>N</w:t>
      </w:r>
      <w:r>
        <w:rPr>
          <w:spacing w:val="23"/>
        </w:rPr>
        <w:t xml:space="preserve"> </w:t>
      </w:r>
      <w:r>
        <w:t>16,</w:t>
      </w:r>
      <w:r>
        <w:rPr>
          <w:spacing w:val="27"/>
        </w:rPr>
        <w:t xml:space="preserve"> </w:t>
      </w:r>
      <w:r>
        <w:rPr>
          <w:spacing w:val="-5"/>
        </w:rPr>
        <w:t>ст.</w:t>
      </w:r>
    </w:p>
    <w:p w:rsidR="00CF32F5" w:rsidRDefault="00CF32F5" w:rsidP="00CF32F5">
      <w:pPr>
        <w:pStyle w:val="a3"/>
        <w:ind w:left="132"/>
        <w:jc w:val="both"/>
      </w:pPr>
      <w:r>
        <w:t>2294;</w:t>
      </w:r>
      <w:r>
        <w:rPr>
          <w:spacing w:val="6"/>
        </w:rPr>
        <w:t xml:space="preserve"> </w:t>
      </w:r>
      <w:r>
        <w:t>2012,</w:t>
      </w:r>
      <w:r>
        <w:rPr>
          <w:spacing w:val="9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17,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1992;</w:t>
      </w:r>
      <w:r>
        <w:rPr>
          <w:spacing w:val="9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37,</w:t>
      </w:r>
      <w:r>
        <w:rPr>
          <w:spacing w:val="9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5002;</w:t>
      </w:r>
      <w:r>
        <w:rPr>
          <w:spacing w:val="6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13,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1559;</w:t>
      </w:r>
      <w:r>
        <w:rPr>
          <w:spacing w:val="9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22,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2809;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40,</w:t>
      </w:r>
      <w:r>
        <w:rPr>
          <w:spacing w:val="6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5076;</w:t>
      </w:r>
      <w:r>
        <w:rPr>
          <w:spacing w:val="7"/>
        </w:rPr>
        <w:t xml:space="preserve"> </w:t>
      </w:r>
      <w:r>
        <w:rPr>
          <w:spacing w:val="-2"/>
        </w:rPr>
        <w:t>2014,</w:t>
      </w:r>
    </w:p>
    <w:p w:rsidR="00CF32F5" w:rsidRDefault="00CF32F5" w:rsidP="00CF32F5">
      <w:pPr>
        <w:pStyle w:val="a3"/>
        <w:ind w:left="132"/>
        <w:jc w:val="both"/>
      </w:pPr>
      <w:r>
        <w:t>N</w:t>
      </w:r>
      <w:r>
        <w:rPr>
          <w:spacing w:val="5"/>
        </w:rPr>
        <w:t xml:space="preserve"> </w:t>
      </w:r>
      <w:r>
        <w:t>44,</w:t>
      </w:r>
      <w:r>
        <w:rPr>
          <w:spacing w:val="8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6070;</w:t>
      </w:r>
      <w:r>
        <w:rPr>
          <w:spacing w:val="8"/>
        </w:rPr>
        <w:t xml:space="preserve"> </w:t>
      </w:r>
      <w:r>
        <w:t>2016,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12,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1656;</w:t>
      </w:r>
      <w:r>
        <w:rPr>
          <w:spacing w:val="9"/>
        </w:rPr>
        <w:t xml:space="preserve"> </w:t>
      </w:r>
      <w:r>
        <w:t>2017,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49,</w:t>
      </w:r>
      <w:r>
        <w:rPr>
          <w:spacing w:val="8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7451;</w:t>
      </w:r>
      <w:r>
        <w:rPr>
          <w:spacing w:val="9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6,</w:t>
      </w:r>
      <w:r>
        <w:rPr>
          <w:spacing w:val="8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899;</w:t>
      </w:r>
      <w:r>
        <w:rPr>
          <w:spacing w:val="8"/>
        </w:rPr>
        <w:t xml:space="preserve"> </w:t>
      </w:r>
      <w:r>
        <w:t>2019,</w:t>
      </w:r>
      <w:r>
        <w:rPr>
          <w:spacing w:val="9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17,</w:t>
      </w:r>
      <w:r>
        <w:rPr>
          <w:spacing w:val="9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2087;</w:t>
      </w:r>
      <w:r>
        <w:rPr>
          <w:spacing w:val="9"/>
        </w:rPr>
        <w:t xml:space="preserve"> </w:t>
      </w:r>
      <w:r>
        <w:rPr>
          <w:spacing w:val="-10"/>
        </w:rPr>
        <w:t>N</w:t>
      </w:r>
    </w:p>
    <w:p w:rsidR="00CF32F5" w:rsidRDefault="00CF32F5" w:rsidP="00CF32F5">
      <w:pPr>
        <w:pStyle w:val="a3"/>
        <w:ind w:left="132"/>
        <w:jc w:val="both"/>
      </w:pPr>
      <w:proofErr w:type="gramStart"/>
      <w:r>
        <w:t>21,</w:t>
      </w:r>
      <w:r>
        <w:rPr>
          <w:spacing w:val="-1"/>
        </w:rPr>
        <w:t xml:space="preserve"> </w:t>
      </w:r>
      <w:r>
        <w:t xml:space="preserve">ст. </w:t>
      </w:r>
      <w:r>
        <w:rPr>
          <w:spacing w:val="-2"/>
        </w:rPr>
        <w:t>2567).</w:t>
      </w:r>
      <w:proofErr w:type="gramEnd"/>
    </w:p>
    <w:p w:rsidR="00CF32F5" w:rsidRDefault="00CF32F5" w:rsidP="00CF32F5">
      <w:pPr>
        <w:pStyle w:val="a3"/>
      </w:pP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5"/>
        </w:tabs>
        <w:spacing w:before="0"/>
        <w:ind w:right="166" w:firstLine="540"/>
        <w:rPr>
          <w:sz w:val="24"/>
        </w:rPr>
      </w:pPr>
      <w:r>
        <w:rPr>
          <w:sz w:val="24"/>
        </w:rPr>
        <w:t>Решение о предоставлении предусмотренных законодательством Российской Федерации и субъектов Российской Федерации мер социальной защиты (поддержки) лицам, имеющим пок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 xml:space="preserve"> для оказания паллиативной медицинской помощи, принимается в течение 7 календарных дней с даты предоставления заявления.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113"/>
        </w:tabs>
        <w:spacing w:before="241"/>
        <w:ind w:right="162" w:firstLine="540"/>
        <w:rPr>
          <w:sz w:val="24"/>
        </w:rPr>
      </w:pPr>
      <w:r>
        <w:rPr>
          <w:sz w:val="24"/>
        </w:rPr>
        <w:t>Медицинские организации, оказывающие паллиативную медицинскую помощь, ос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ществляют</w:t>
      </w:r>
      <w:proofErr w:type="spellEnd"/>
      <w:r>
        <w:rPr>
          <w:sz w:val="24"/>
        </w:rPr>
        <w:t xml:space="preserve">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</w:t>
      </w:r>
      <w:proofErr w:type="spellStart"/>
      <w:r>
        <w:rPr>
          <w:sz w:val="24"/>
        </w:rPr>
        <w:t>волон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терами</w:t>
      </w:r>
      <w:proofErr w:type="spellEnd"/>
      <w:r>
        <w:rPr>
          <w:sz w:val="24"/>
        </w:rPr>
        <w:t xml:space="preserve">), а также организациями социального обслуживания, религиозными организациями,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низациями</w:t>
      </w:r>
      <w:proofErr w:type="spellEnd"/>
      <w:r>
        <w:rPr>
          <w:sz w:val="24"/>
        </w:rPr>
        <w:t>, указанными в части 2 статьи 6 Федерального закона от 21.11.2011 N 323-ФЗ.</w:t>
      </w:r>
    </w:p>
    <w:p w:rsidR="00CF32F5" w:rsidRDefault="00CF32F5" w:rsidP="00CF32F5">
      <w:pPr>
        <w:pStyle w:val="a5"/>
        <w:numPr>
          <w:ilvl w:val="0"/>
          <w:numId w:val="1"/>
        </w:numPr>
        <w:tabs>
          <w:tab w:val="left" w:pos="1050"/>
        </w:tabs>
        <w:ind w:right="162" w:firstLine="540"/>
        <w:rPr>
          <w:sz w:val="24"/>
        </w:rPr>
      </w:pPr>
      <w:r>
        <w:rPr>
          <w:sz w:val="24"/>
        </w:rPr>
        <w:t>Взаимодействие медицинских организаций, организаций социального обслуживания,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щественных</w:t>
      </w:r>
      <w:proofErr w:type="spellEnd"/>
      <w:r>
        <w:rPr>
          <w:sz w:val="24"/>
        </w:rPr>
        <w:t xml:space="preserve"> и иных некоммерческих организаций, осуществляющих свою деятельность в сфере охраны здоровья граждан, осуществляется в целях улучшения морально-психологического </w:t>
      </w:r>
      <w:proofErr w:type="spellStart"/>
      <w:r>
        <w:rPr>
          <w:sz w:val="24"/>
        </w:rPr>
        <w:t>состо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яния</w:t>
      </w:r>
      <w:proofErr w:type="spellEnd"/>
      <w:r>
        <w:rPr>
          <w:sz w:val="24"/>
        </w:rPr>
        <w:t xml:space="preserve"> пациентов, в том числе за счет реализации следующих мероприятий:</w:t>
      </w:r>
    </w:p>
    <w:p w:rsidR="00CF32F5" w:rsidRDefault="00CF32F5" w:rsidP="00CF32F5">
      <w:pPr>
        <w:pStyle w:val="a3"/>
        <w:spacing w:before="240"/>
        <w:ind w:left="673"/>
      </w:pPr>
      <w:r>
        <w:t>осуществление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пациентами;</w:t>
      </w:r>
    </w:p>
    <w:p w:rsidR="00CF32F5" w:rsidRDefault="00CF32F5" w:rsidP="00CF32F5">
      <w:pPr>
        <w:pStyle w:val="a3"/>
        <w:spacing w:before="240" w:line="446" w:lineRule="auto"/>
        <w:ind w:left="673" w:right="1976"/>
      </w:pPr>
      <w:r>
        <w:t>организация</w:t>
      </w:r>
      <w:r>
        <w:rPr>
          <w:spacing w:val="-5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(свободного</w:t>
      </w:r>
      <w:r>
        <w:rPr>
          <w:spacing w:val="-5"/>
        </w:rPr>
        <w:t xml:space="preserve"> </w:t>
      </w:r>
      <w:r>
        <w:t>времени)</w:t>
      </w:r>
      <w:r>
        <w:rPr>
          <w:spacing w:val="-5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родственников; улучшение социально-бытовых условий пребывания пациентов;</w:t>
      </w:r>
    </w:p>
    <w:p w:rsidR="00CF32F5" w:rsidRDefault="00CF32F5" w:rsidP="00CF32F5">
      <w:pPr>
        <w:pStyle w:val="a3"/>
        <w:ind w:left="673"/>
      </w:pPr>
      <w:r>
        <w:t>трудовая</w:t>
      </w:r>
      <w:r>
        <w:rPr>
          <w:spacing w:val="-5"/>
        </w:rPr>
        <w:t xml:space="preserve"> </w:t>
      </w:r>
      <w:r>
        <w:rPr>
          <w:spacing w:val="-2"/>
        </w:rPr>
        <w:t>помощь;</w:t>
      </w:r>
    </w:p>
    <w:p w:rsidR="00CF32F5" w:rsidRDefault="00CF32F5" w:rsidP="00CF32F5">
      <w:pPr>
        <w:pStyle w:val="a3"/>
        <w:spacing w:before="240" w:line="446" w:lineRule="auto"/>
        <w:ind w:left="673" w:right="1976"/>
      </w:pPr>
      <w:r>
        <w:t>проведение</w:t>
      </w:r>
      <w:r>
        <w:rPr>
          <w:spacing w:val="-9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направленности; оказание юридической помощи пациентам.</w:t>
      </w:r>
    </w:p>
    <w:p w:rsidR="00CF32F5" w:rsidRDefault="00CF32F5" w:rsidP="00CF32F5">
      <w:pPr>
        <w:pStyle w:val="a3"/>
        <w:spacing w:before="1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267335</wp:posOffset>
                </wp:positionV>
                <wp:extent cx="6520180" cy="9525"/>
                <wp:effectExtent l="0" t="0" r="0" b="9525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952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19672" y="9143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0" o:spid="_x0000_s1026" style="position:absolute;margin-left:55.2pt;margin-top:21.05pt;width:513.4pt;height: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20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" path="m6519672,l,,,9143r6519672,l65196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A7894" w:rsidRDefault="002A7894"/>
    <w:sectPr w:rsidR="002A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D1777"/>
    <w:multiLevelType w:val="hybridMultilevel"/>
    <w:tmpl w:val="C1FC8B58"/>
    <w:lvl w:ilvl="0" w:tplc="5A803F32">
      <w:start w:val="1"/>
      <w:numFmt w:val="decimal"/>
      <w:lvlText w:val="%1."/>
      <w:lvlJc w:val="left"/>
      <w:pPr>
        <w:ind w:left="13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82DA0">
      <w:numFmt w:val="bullet"/>
      <w:lvlText w:val="•"/>
      <w:lvlJc w:val="left"/>
      <w:pPr>
        <w:ind w:left="1176" w:hanging="300"/>
      </w:pPr>
      <w:rPr>
        <w:lang w:val="ru-RU" w:eastAsia="en-US" w:bidi="ar-SA"/>
      </w:rPr>
    </w:lvl>
    <w:lvl w:ilvl="2" w:tplc="C9E6FAEA">
      <w:numFmt w:val="bullet"/>
      <w:lvlText w:val="•"/>
      <w:lvlJc w:val="left"/>
      <w:pPr>
        <w:ind w:left="2213" w:hanging="300"/>
      </w:pPr>
      <w:rPr>
        <w:lang w:val="ru-RU" w:eastAsia="en-US" w:bidi="ar-SA"/>
      </w:rPr>
    </w:lvl>
    <w:lvl w:ilvl="3" w:tplc="6B6EE018">
      <w:numFmt w:val="bullet"/>
      <w:lvlText w:val="•"/>
      <w:lvlJc w:val="left"/>
      <w:pPr>
        <w:ind w:left="3249" w:hanging="300"/>
      </w:pPr>
      <w:rPr>
        <w:lang w:val="ru-RU" w:eastAsia="en-US" w:bidi="ar-SA"/>
      </w:rPr>
    </w:lvl>
    <w:lvl w:ilvl="4" w:tplc="AD3C6152">
      <w:numFmt w:val="bullet"/>
      <w:lvlText w:val="•"/>
      <w:lvlJc w:val="left"/>
      <w:pPr>
        <w:ind w:left="4286" w:hanging="300"/>
      </w:pPr>
      <w:rPr>
        <w:lang w:val="ru-RU" w:eastAsia="en-US" w:bidi="ar-SA"/>
      </w:rPr>
    </w:lvl>
    <w:lvl w:ilvl="5" w:tplc="E3F02142">
      <w:numFmt w:val="bullet"/>
      <w:lvlText w:val="•"/>
      <w:lvlJc w:val="left"/>
      <w:pPr>
        <w:ind w:left="5323" w:hanging="300"/>
      </w:pPr>
      <w:rPr>
        <w:lang w:val="ru-RU" w:eastAsia="en-US" w:bidi="ar-SA"/>
      </w:rPr>
    </w:lvl>
    <w:lvl w:ilvl="6" w:tplc="5C465BCA">
      <w:numFmt w:val="bullet"/>
      <w:lvlText w:val="•"/>
      <w:lvlJc w:val="left"/>
      <w:pPr>
        <w:ind w:left="6359" w:hanging="300"/>
      </w:pPr>
      <w:rPr>
        <w:lang w:val="ru-RU" w:eastAsia="en-US" w:bidi="ar-SA"/>
      </w:rPr>
    </w:lvl>
    <w:lvl w:ilvl="7" w:tplc="A69E91A0">
      <w:numFmt w:val="bullet"/>
      <w:lvlText w:val="•"/>
      <w:lvlJc w:val="left"/>
      <w:pPr>
        <w:ind w:left="7396" w:hanging="300"/>
      </w:pPr>
      <w:rPr>
        <w:lang w:val="ru-RU" w:eastAsia="en-US" w:bidi="ar-SA"/>
      </w:rPr>
    </w:lvl>
    <w:lvl w:ilvl="8" w:tplc="34C84276">
      <w:numFmt w:val="bullet"/>
      <w:lvlText w:val="•"/>
      <w:lvlJc w:val="left"/>
      <w:pPr>
        <w:ind w:left="8433" w:hanging="30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F5"/>
    <w:rsid w:val="002A7894"/>
    <w:rsid w:val="00C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3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F32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F32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F32F5"/>
    <w:pPr>
      <w:spacing w:before="240"/>
      <w:ind w:left="132" w:right="169" w:firstLine="5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3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F32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F32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F32F5"/>
    <w:pPr>
      <w:spacing w:before="240"/>
      <w:ind w:left="132" w:right="169"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2024-07-24T07:37:00Z</dcterms:created>
  <dcterms:modified xsi:type="dcterms:W3CDTF">2024-07-24T07:38:00Z</dcterms:modified>
</cp:coreProperties>
</file>