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5266"/>
        <w:gridCol w:w="2957"/>
        <w:gridCol w:w="2957"/>
        <w:gridCol w:w="2971"/>
      </w:tblGrid>
      <w:tr w:rsidR="004B7C7C" w:rsidTr="004B7C7C">
        <w:trPr>
          <w:trHeight w:hRule="exact" w:val="2411"/>
          <w:jc w:val="center"/>
        </w:trPr>
        <w:tc>
          <w:tcPr>
            <w:tcW w:w="14804" w:type="dxa"/>
            <w:gridSpan w:val="5"/>
            <w:tcBorders>
              <w:top w:val="nil"/>
            </w:tcBorders>
            <w:shd w:val="clear" w:color="auto" w:fill="FFFFFF"/>
            <w:vAlign w:val="bottom"/>
          </w:tcPr>
          <w:p w:rsidR="004B7C7C" w:rsidRDefault="004B7C7C" w:rsidP="004B7C7C">
            <w:pPr>
              <w:widowControl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4B7C7C" w:rsidRDefault="004B7C7C" w:rsidP="004B7C7C">
            <w:pPr>
              <w:widowControl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</w:t>
            </w:r>
          </w:p>
          <w:p w:rsidR="004B7C7C" w:rsidRDefault="004B7C7C" w:rsidP="004B7C7C">
            <w:pPr>
              <w:widowControl/>
              <w:ind w:left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А.В.Лагутин</w:t>
            </w:r>
            <w:proofErr w:type="spellEnd"/>
          </w:p>
          <w:p w:rsidR="004B7C7C" w:rsidRDefault="004B7C7C" w:rsidP="00DC7098">
            <w:pPr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C7C" w:rsidRDefault="004B7C7C" w:rsidP="00DC7098">
            <w:pPr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мероприятий по противодействию коррупции </w:t>
            </w:r>
            <w:r w:rsidR="000870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A2B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г.-202</w:t>
            </w:r>
            <w:r w:rsidR="000A2B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B7C7C" w:rsidRDefault="004B7C7C" w:rsidP="00DC7098">
            <w:pPr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 ГБУЗ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Тамалинская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УБ»</w:t>
            </w:r>
          </w:p>
          <w:p w:rsidR="004B7C7C" w:rsidRDefault="004B7C7C">
            <w:pPr>
              <w:pStyle w:val="a5"/>
              <w:shd w:val="clear" w:color="auto" w:fill="auto"/>
            </w:pPr>
          </w:p>
        </w:tc>
      </w:tr>
      <w:tr w:rsidR="0032264A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64A" w:rsidRDefault="00D80700">
            <w:pPr>
              <w:pStyle w:val="a5"/>
              <w:shd w:val="clear" w:color="auto" w:fill="auto"/>
            </w:pPr>
            <w:r>
              <w:t xml:space="preserve">1.№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64A" w:rsidRDefault="00D80700">
            <w:pPr>
              <w:pStyle w:val="a5"/>
              <w:shd w:val="clear" w:color="auto" w:fill="auto"/>
            </w:pPr>
            <w:r>
              <w:t>Наименование мероприятий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64A" w:rsidRDefault="00D80700">
            <w:pPr>
              <w:pStyle w:val="a5"/>
              <w:shd w:val="clear" w:color="auto" w:fill="auto"/>
            </w:pPr>
            <w:r>
              <w:t>Срок исполнения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64A" w:rsidRDefault="00D80700">
            <w:pPr>
              <w:pStyle w:val="a5"/>
              <w:shd w:val="clear" w:color="auto" w:fill="auto"/>
            </w:pPr>
            <w:r>
              <w:t>Ответственный исполнитель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64A" w:rsidRDefault="00D80700">
            <w:pPr>
              <w:pStyle w:val="a5"/>
              <w:shd w:val="clear" w:color="auto" w:fill="auto"/>
            </w:pPr>
            <w:r>
              <w:t>Ожидаемый результат мероприятий</w:t>
            </w:r>
          </w:p>
        </w:tc>
      </w:tr>
      <w:tr w:rsidR="0032264A">
        <w:trPr>
          <w:trHeight w:hRule="exact" w:val="566"/>
          <w:jc w:val="center"/>
        </w:trPr>
        <w:tc>
          <w:tcPr>
            <w:tcW w:w="148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64A" w:rsidRDefault="00D80700">
            <w:pPr>
              <w:pStyle w:val="a5"/>
              <w:shd w:val="clear" w:color="auto" w:fill="auto"/>
            </w:pPr>
            <w:r>
              <w:rPr>
                <w:b/>
                <w:bCs/>
              </w:rPr>
              <w:t>Организационные мероприятия по формированию механизма противодействия коррупции</w:t>
            </w:r>
          </w:p>
        </w:tc>
      </w:tr>
      <w:tr w:rsidR="0032264A">
        <w:trPr>
          <w:trHeight w:hRule="exact" w:val="193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64A" w:rsidRDefault="00D80700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64A" w:rsidRDefault="00D80700" w:rsidP="00DC7098">
            <w:pPr>
              <w:pStyle w:val="a5"/>
              <w:shd w:val="clear" w:color="auto" w:fill="auto"/>
              <w:jc w:val="left"/>
            </w:pPr>
            <w:r>
              <w:t xml:space="preserve">Обеспечить функционирование в ГБУЗ </w:t>
            </w:r>
            <w:proofErr w:type="spellStart"/>
            <w:r w:rsidR="00DC7098">
              <w:t>Тамалинская</w:t>
            </w:r>
            <w:proofErr w:type="spellEnd"/>
            <w:r w:rsidR="00DC7098">
              <w:t xml:space="preserve"> У</w:t>
            </w:r>
            <w:r>
              <w:t>Б «телефон доверия», ящиков «обращения граждан», раздела</w:t>
            </w:r>
            <w:r w:rsidR="00DC7098">
              <w:t xml:space="preserve"> </w:t>
            </w:r>
            <w:r>
              <w:t>«обращение граждан» на официальном сайте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64A" w:rsidRDefault="00D80700">
            <w:pPr>
              <w:pStyle w:val="a5"/>
              <w:shd w:val="clear" w:color="auto" w:fill="auto"/>
            </w:pPr>
            <w:r>
              <w:t>Постоянно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64A" w:rsidRDefault="00D80700">
            <w:pPr>
              <w:pStyle w:val="a5"/>
              <w:shd w:val="clear" w:color="auto" w:fill="auto"/>
            </w:pPr>
            <w:r>
              <w:t>Главный врач, заместитель главного врача, заведующие отделениями и старшие медицинские сестра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64A" w:rsidRDefault="00D80700">
            <w:pPr>
              <w:pStyle w:val="a5"/>
              <w:shd w:val="clear" w:color="auto" w:fill="auto"/>
            </w:pPr>
            <w:r>
              <w:t>Получение информации от граждан о фактах коррупции, повышения уровня общественной активности в противодействие коррупции</w:t>
            </w:r>
          </w:p>
        </w:tc>
      </w:tr>
      <w:tr w:rsidR="0032264A">
        <w:trPr>
          <w:trHeight w:hRule="exact" w:val="194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64A" w:rsidRDefault="00D80700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64A" w:rsidRDefault="00D80700">
            <w:pPr>
              <w:pStyle w:val="a5"/>
              <w:shd w:val="clear" w:color="auto" w:fill="auto"/>
              <w:jc w:val="left"/>
            </w:pPr>
            <w:r>
              <w:t>Организовать проведение семинара по информированию работников об установленных действующим законодательством РФ уголовной ответственности за получение и дачу взятки и мерах административной ответственности за незаконное вознаграждение от имени физического или юридического лица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64A" w:rsidRDefault="00D80700">
            <w:pPr>
              <w:pStyle w:val="a5"/>
              <w:shd w:val="clear" w:color="auto" w:fill="auto"/>
            </w:pPr>
            <w:r>
              <w:t>Ежегодно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64A" w:rsidRDefault="00D80700">
            <w:pPr>
              <w:pStyle w:val="a5"/>
              <w:shd w:val="clear" w:color="auto" w:fill="auto"/>
            </w:pPr>
            <w:proofErr w:type="gramStart"/>
            <w:r>
              <w:t>Ответственный</w:t>
            </w:r>
            <w:proofErr w:type="gramEnd"/>
            <w:r>
              <w:t xml:space="preserve"> за проведение работы по противодействию коррупции.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64A" w:rsidRDefault="00D80700">
            <w:pPr>
              <w:pStyle w:val="a5"/>
              <w:shd w:val="clear" w:color="auto" w:fill="auto"/>
            </w:pPr>
            <w:r>
              <w:t>Повышение информированности медицинских работников об ответственности за незаконное вознаграждение.</w:t>
            </w:r>
          </w:p>
        </w:tc>
      </w:tr>
      <w:tr w:rsidR="0032264A">
        <w:trPr>
          <w:trHeight w:hRule="exact" w:val="111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64A" w:rsidRDefault="00D80700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64A" w:rsidRDefault="00D80700">
            <w:pPr>
              <w:pStyle w:val="a5"/>
              <w:shd w:val="clear" w:color="auto" w:fill="auto"/>
              <w:jc w:val="left"/>
            </w:pPr>
            <w:r>
              <w:t>Распространить среди медицинских работников памятки об уголовной ответственности за получение и дачу взятки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64A" w:rsidRDefault="00D80700" w:rsidP="000A2BBC">
            <w:pPr>
              <w:pStyle w:val="a5"/>
              <w:shd w:val="clear" w:color="auto" w:fill="auto"/>
            </w:pPr>
            <w:r>
              <w:t>202</w:t>
            </w:r>
            <w:r w:rsidR="000A2BBC">
              <w:t>4</w:t>
            </w:r>
            <w:r>
              <w:t>г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64A" w:rsidRDefault="00D80700">
            <w:pPr>
              <w:pStyle w:val="a5"/>
              <w:shd w:val="clear" w:color="auto" w:fill="auto"/>
            </w:pPr>
            <w:proofErr w:type="gramStart"/>
            <w:r>
              <w:t>Ответственный</w:t>
            </w:r>
            <w:proofErr w:type="gramEnd"/>
            <w:r>
              <w:t xml:space="preserve"> за проведение работы по противодействию коррупции.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64A" w:rsidRDefault="00D80700">
            <w:pPr>
              <w:pStyle w:val="a5"/>
              <w:shd w:val="clear" w:color="auto" w:fill="auto"/>
            </w:pPr>
            <w:r>
              <w:t>Для информирования медицинских работников</w:t>
            </w:r>
          </w:p>
        </w:tc>
      </w:tr>
      <w:tr w:rsidR="0032264A">
        <w:trPr>
          <w:trHeight w:hRule="exact" w:val="111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64A" w:rsidRDefault="00D80700">
            <w:pPr>
              <w:pStyle w:val="a5"/>
              <w:shd w:val="clear" w:color="auto" w:fill="auto"/>
            </w:pPr>
            <w:r>
              <w:lastRenderedPageBreak/>
              <w:t>4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264A" w:rsidRDefault="00D80700">
            <w:pPr>
              <w:pStyle w:val="a5"/>
              <w:shd w:val="clear" w:color="auto" w:fill="auto"/>
              <w:jc w:val="left"/>
            </w:pPr>
            <w:r>
              <w:t>На информационных стендах вывешивать информационный материал по противодействию коррупции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64A" w:rsidRDefault="00D80700" w:rsidP="000A2BBC">
            <w:pPr>
              <w:pStyle w:val="a5"/>
              <w:shd w:val="clear" w:color="auto" w:fill="auto"/>
            </w:pPr>
            <w:r>
              <w:t>202</w:t>
            </w:r>
            <w:r w:rsidR="000A2BBC"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64A" w:rsidRDefault="00D80700">
            <w:pPr>
              <w:pStyle w:val="a5"/>
              <w:shd w:val="clear" w:color="auto" w:fill="auto"/>
            </w:pPr>
            <w:proofErr w:type="gramStart"/>
            <w:r>
              <w:t>Ответственный</w:t>
            </w:r>
            <w:proofErr w:type="gramEnd"/>
            <w:r>
              <w:t xml:space="preserve"> за проведение работы по противодействию коррупции.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64A" w:rsidRDefault="00D80700">
            <w:pPr>
              <w:pStyle w:val="a5"/>
              <w:shd w:val="clear" w:color="auto" w:fill="auto"/>
            </w:pPr>
            <w:r>
              <w:t>Для информирования медицинских работников</w:t>
            </w:r>
          </w:p>
        </w:tc>
      </w:tr>
      <w:tr w:rsidR="0032264A">
        <w:trPr>
          <w:trHeight w:hRule="exact" w:val="111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64A" w:rsidRDefault="00D80700">
            <w:pPr>
              <w:pStyle w:val="a5"/>
              <w:shd w:val="clear" w:color="auto" w:fill="auto"/>
            </w:pPr>
            <w:r>
              <w:t>5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64A" w:rsidRDefault="00D80700">
            <w:pPr>
              <w:pStyle w:val="a5"/>
              <w:shd w:val="clear" w:color="auto" w:fill="auto"/>
              <w:jc w:val="left"/>
            </w:pPr>
            <w:r>
              <w:t xml:space="preserve">Организовать ежеквартальный мониторинг по профилактике коррупционных правонарушений и на устранение причин и условий, способствующих их </w:t>
            </w:r>
            <w:proofErr w:type="gramStart"/>
            <w:r>
              <w:t>совершении</w:t>
            </w:r>
            <w:proofErr w:type="gramEnd"/>
            <w: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64A" w:rsidRDefault="00D80700">
            <w:pPr>
              <w:pStyle w:val="a5"/>
              <w:shd w:val="clear" w:color="auto" w:fill="auto"/>
            </w:pPr>
            <w:r>
              <w:t>Ежеквартально, до 5 числа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64A" w:rsidRDefault="00D80700">
            <w:pPr>
              <w:pStyle w:val="a5"/>
              <w:shd w:val="clear" w:color="auto" w:fill="auto"/>
            </w:pPr>
            <w:proofErr w:type="gramStart"/>
            <w:r>
              <w:t>Ответственный</w:t>
            </w:r>
            <w:proofErr w:type="gramEnd"/>
            <w:r>
              <w:t xml:space="preserve"> за проведение работы по противодействию коррупции.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64A" w:rsidRDefault="00D80700">
            <w:pPr>
              <w:pStyle w:val="a5"/>
              <w:shd w:val="clear" w:color="auto" w:fill="auto"/>
            </w:pPr>
            <w:r>
              <w:t>Для информированности Министерства здравоохранения Пензенской области</w:t>
            </w:r>
          </w:p>
        </w:tc>
      </w:tr>
      <w:tr w:rsidR="00DC7098" w:rsidTr="00D214D9">
        <w:trPr>
          <w:trHeight w:val="112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7098" w:rsidRDefault="00DC7098">
            <w:pPr>
              <w:pStyle w:val="a5"/>
              <w:shd w:val="clear" w:color="auto" w:fill="auto"/>
            </w:pPr>
            <w:r>
              <w:t>6</w:t>
            </w:r>
          </w:p>
          <w:p w:rsidR="00DC7098" w:rsidRDefault="00DC7098" w:rsidP="009D29C6">
            <w:r>
              <w:br w:type="page"/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7098" w:rsidRDefault="00DC7098">
            <w:pPr>
              <w:pStyle w:val="a5"/>
              <w:shd w:val="clear" w:color="auto" w:fill="auto"/>
              <w:jc w:val="left"/>
            </w:pPr>
            <w:r>
              <w:t>Анализировать исполнение мероприятий по противодействию коррупции, результаты рассматривать на оперативных совещаниях.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7098" w:rsidRDefault="00DC7098">
            <w:pPr>
              <w:pStyle w:val="a5"/>
              <w:shd w:val="clear" w:color="auto" w:fill="auto"/>
            </w:pPr>
            <w:r>
              <w:t>Ежеквартально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7098" w:rsidRDefault="00DC7098">
            <w:pPr>
              <w:pStyle w:val="a5"/>
              <w:shd w:val="clear" w:color="auto" w:fill="auto"/>
            </w:pPr>
            <w:proofErr w:type="gramStart"/>
            <w:r>
              <w:t>Ответственный</w:t>
            </w:r>
            <w:proofErr w:type="gramEnd"/>
            <w:r>
              <w:t xml:space="preserve"> за проведение работы по противодействию</w:t>
            </w:r>
          </w:p>
          <w:p w:rsidR="00DC7098" w:rsidRDefault="00DC7098" w:rsidP="008920C8">
            <w:pPr>
              <w:pStyle w:val="a5"/>
            </w:pPr>
            <w:r>
              <w:t>коррупции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098" w:rsidRDefault="00DC7098">
            <w:pPr>
              <w:pStyle w:val="a5"/>
              <w:shd w:val="clear" w:color="auto" w:fill="auto"/>
            </w:pPr>
            <w:r>
              <w:t>Для вынесения определенного решения.</w:t>
            </w:r>
          </w:p>
        </w:tc>
      </w:tr>
      <w:tr w:rsidR="0032264A">
        <w:trPr>
          <w:trHeight w:hRule="exact" w:val="166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64A" w:rsidRDefault="00D80700">
            <w:pPr>
              <w:pStyle w:val="a5"/>
              <w:shd w:val="clear" w:color="auto" w:fill="auto"/>
            </w:pPr>
            <w:r>
              <w:t>7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64A" w:rsidRDefault="00D80700">
            <w:pPr>
              <w:pStyle w:val="a5"/>
              <w:shd w:val="clear" w:color="auto" w:fill="auto"/>
              <w:jc w:val="left"/>
            </w:pPr>
            <w:r>
              <w:t>Проводить антикоррупционную экспертизу</w:t>
            </w:r>
          </w:p>
          <w:p w:rsidR="0032264A" w:rsidRDefault="00D80700">
            <w:pPr>
              <w:pStyle w:val="a5"/>
              <w:shd w:val="clear" w:color="auto" w:fill="auto"/>
              <w:jc w:val="left"/>
            </w:pPr>
            <w:r>
              <w:t>нормативно - правовых актов</w:t>
            </w:r>
          </w:p>
          <w:p w:rsidR="0032264A" w:rsidRDefault="00D80700" w:rsidP="00DC7098">
            <w:pPr>
              <w:pStyle w:val="a5"/>
              <w:shd w:val="clear" w:color="auto" w:fill="auto"/>
              <w:jc w:val="left"/>
            </w:pPr>
            <w:r>
              <w:t xml:space="preserve">ГБУЗ </w:t>
            </w:r>
            <w:proofErr w:type="spellStart"/>
            <w:r w:rsidR="00DC7098">
              <w:t>Тамалинская</w:t>
            </w:r>
            <w:proofErr w:type="spellEnd"/>
            <w:r w:rsidR="00DC7098">
              <w:t xml:space="preserve"> УБ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64A" w:rsidRDefault="00D80700">
            <w:pPr>
              <w:pStyle w:val="a5"/>
              <w:shd w:val="clear" w:color="auto" w:fill="auto"/>
            </w:pPr>
            <w:r>
              <w:t>Постоянно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64A" w:rsidRDefault="00D80700">
            <w:pPr>
              <w:pStyle w:val="a5"/>
              <w:shd w:val="clear" w:color="auto" w:fill="auto"/>
            </w:pPr>
            <w:r>
              <w:t>Главный врач, юрист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64A" w:rsidRDefault="00D80700">
            <w:pPr>
              <w:pStyle w:val="a5"/>
              <w:shd w:val="clear" w:color="auto" w:fill="auto"/>
            </w:pPr>
            <w:r>
              <w:t xml:space="preserve">Исключения фактов издания </w:t>
            </w:r>
            <w:proofErr w:type="spellStart"/>
            <w:r>
              <w:t>нормативно</w:t>
            </w:r>
            <w:r>
              <w:softHyphen/>
              <w:t>правовых</w:t>
            </w:r>
            <w:proofErr w:type="spellEnd"/>
            <w:r>
              <w:t xml:space="preserve"> актов, содержащих коррупционные нормы и факторы.</w:t>
            </w:r>
          </w:p>
        </w:tc>
      </w:tr>
      <w:tr w:rsidR="0032264A">
        <w:trPr>
          <w:trHeight w:hRule="exact" w:val="139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64A" w:rsidRDefault="00D80700">
            <w:pPr>
              <w:pStyle w:val="a5"/>
              <w:shd w:val="clear" w:color="auto" w:fill="auto"/>
            </w:pPr>
            <w:r>
              <w:t>8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64A" w:rsidRDefault="00D80700">
            <w:pPr>
              <w:pStyle w:val="a5"/>
              <w:shd w:val="clear" w:color="auto" w:fill="auto"/>
              <w:jc w:val="left"/>
            </w:pPr>
            <w:r>
              <w:t>Обеспечить реализацию требований</w:t>
            </w:r>
          </w:p>
          <w:p w:rsidR="0032264A" w:rsidRDefault="00D80700">
            <w:pPr>
              <w:pStyle w:val="a5"/>
              <w:shd w:val="clear" w:color="auto" w:fill="auto"/>
              <w:jc w:val="left"/>
            </w:pPr>
            <w:r>
              <w:t>Федерального закона от 21.07.2005года №94 - ФЗ «О размещении заказов на поставку товара, выполнения работ, оказания услуг для государственных и муниципальных нужд»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64A" w:rsidRDefault="00D80700">
            <w:pPr>
              <w:pStyle w:val="a5"/>
              <w:shd w:val="clear" w:color="auto" w:fill="auto"/>
            </w:pPr>
            <w:r>
              <w:t>Постоянно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64A" w:rsidRDefault="00D80700">
            <w:pPr>
              <w:pStyle w:val="a5"/>
              <w:shd w:val="clear" w:color="auto" w:fill="auto"/>
            </w:pPr>
            <w:r>
              <w:t>Главный врач, главный бухгалтер, председатель конкурсной комиссии.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64A" w:rsidRDefault="00D80700">
            <w:pPr>
              <w:pStyle w:val="a5"/>
              <w:shd w:val="clear" w:color="auto" w:fill="auto"/>
            </w:pPr>
            <w:r>
              <w:t>Укрепление финансовой дисциплины, исключение злоупотреблений.</w:t>
            </w:r>
          </w:p>
        </w:tc>
      </w:tr>
      <w:tr w:rsidR="0032264A">
        <w:trPr>
          <w:trHeight w:hRule="exact" w:val="111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64A" w:rsidRDefault="00D80700">
            <w:pPr>
              <w:pStyle w:val="a5"/>
              <w:shd w:val="clear" w:color="auto" w:fill="auto"/>
            </w:pPr>
            <w:r>
              <w:t>9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64A" w:rsidRDefault="00D80700" w:rsidP="00DC7098">
            <w:pPr>
              <w:pStyle w:val="a5"/>
              <w:shd w:val="clear" w:color="auto" w:fill="auto"/>
              <w:jc w:val="left"/>
            </w:pPr>
            <w:r>
              <w:t xml:space="preserve">Продолжить формирование кадрового резерва ГБУЗ </w:t>
            </w:r>
            <w:proofErr w:type="spellStart"/>
            <w:r w:rsidR="00DC7098">
              <w:t>Тамалинская</w:t>
            </w:r>
            <w:proofErr w:type="spellEnd"/>
            <w:r w:rsidR="00DC7098">
              <w:t xml:space="preserve"> УБ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на должности заместителей главного врача, заведующих отделений и старших медицинских сестер)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64A" w:rsidRDefault="00D80700" w:rsidP="000A2BBC">
            <w:pPr>
              <w:pStyle w:val="a5"/>
              <w:shd w:val="clear" w:color="auto" w:fill="auto"/>
            </w:pPr>
            <w:r>
              <w:t>202</w:t>
            </w:r>
            <w:r w:rsidR="000A2BBC">
              <w:t>4</w:t>
            </w:r>
            <w:bookmarkStart w:id="0" w:name="_GoBack"/>
            <w:bookmarkEnd w:id="0"/>
            <w:r>
              <w:t>-202</w:t>
            </w:r>
            <w:r w:rsidR="000A2BBC">
              <w:t>5</w:t>
            </w:r>
            <w:r>
              <w:t>гг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64A" w:rsidRDefault="00D80700">
            <w:pPr>
              <w:pStyle w:val="a5"/>
              <w:shd w:val="clear" w:color="auto" w:fill="auto"/>
            </w:pPr>
            <w:r>
              <w:t>Главный врач, начальник</w:t>
            </w:r>
          </w:p>
          <w:p w:rsidR="0032264A" w:rsidRDefault="00D80700">
            <w:pPr>
              <w:pStyle w:val="a5"/>
              <w:shd w:val="clear" w:color="auto" w:fill="auto"/>
            </w:pPr>
            <w:proofErr w:type="gramStart"/>
            <w:r>
              <w:t>ОК</w:t>
            </w:r>
            <w:proofErr w:type="gram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64A" w:rsidRDefault="00D80700">
            <w:pPr>
              <w:pStyle w:val="a5"/>
              <w:shd w:val="clear" w:color="auto" w:fill="auto"/>
            </w:pPr>
            <w:r>
              <w:t>Исключение протекционизма и субъективизма в подборе и расстановке кадров.</w:t>
            </w:r>
          </w:p>
        </w:tc>
      </w:tr>
      <w:tr w:rsidR="0032264A">
        <w:trPr>
          <w:trHeight w:hRule="exact" w:val="139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64A" w:rsidRDefault="00D80700">
            <w:pPr>
              <w:pStyle w:val="a5"/>
              <w:shd w:val="clear" w:color="auto" w:fill="auto"/>
            </w:pPr>
            <w:r>
              <w:t>10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264A" w:rsidRDefault="00D80700">
            <w:pPr>
              <w:pStyle w:val="a5"/>
              <w:shd w:val="clear" w:color="auto" w:fill="auto"/>
              <w:jc w:val="left"/>
            </w:pPr>
            <w:r>
              <w:t xml:space="preserve">Разработать комплекс мер по исключению административных барьеров при оформлении регистрируемых документов и </w:t>
            </w:r>
            <w:proofErr w:type="gramStart"/>
            <w:r>
              <w:t>документов</w:t>
            </w:r>
            <w:proofErr w:type="gramEnd"/>
            <w:r>
              <w:t xml:space="preserve"> связанных с разрешительными процедурами при предоставлении медицинских услуг.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64A" w:rsidRDefault="00D80700" w:rsidP="000A2BBC">
            <w:pPr>
              <w:pStyle w:val="a5"/>
              <w:shd w:val="clear" w:color="auto" w:fill="auto"/>
            </w:pPr>
            <w:r>
              <w:t>202</w:t>
            </w:r>
            <w:r w:rsidR="000A2BBC">
              <w:t>4</w:t>
            </w:r>
            <w:r>
              <w:t>г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64A" w:rsidRDefault="00D80700">
            <w:pPr>
              <w:pStyle w:val="a5"/>
              <w:shd w:val="clear" w:color="auto" w:fill="auto"/>
            </w:pPr>
            <w:r>
              <w:t>Заведующие структурными подразделениями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264A" w:rsidRDefault="00D80700">
            <w:pPr>
              <w:pStyle w:val="a5"/>
              <w:shd w:val="clear" w:color="auto" w:fill="auto"/>
            </w:pPr>
            <w:r>
              <w:t>Снижение количества административных барьеров, упрощение процедуры получения медицинских услуг</w:t>
            </w:r>
          </w:p>
        </w:tc>
      </w:tr>
      <w:tr w:rsidR="0032264A">
        <w:trPr>
          <w:trHeight w:hRule="exact" w:val="222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64A" w:rsidRDefault="00D80700">
            <w:pPr>
              <w:pStyle w:val="a5"/>
              <w:shd w:val="clear" w:color="auto" w:fill="auto"/>
            </w:pPr>
            <w:r>
              <w:lastRenderedPageBreak/>
              <w:t>11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64A" w:rsidRDefault="00D80700">
            <w:pPr>
              <w:pStyle w:val="a5"/>
              <w:shd w:val="clear" w:color="auto" w:fill="auto"/>
              <w:jc w:val="left"/>
            </w:pPr>
            <w:r>
              <w:t>Обеспечить информационную открытость ГБУЗ</w:t>
            </w:r>
          </w:p>
          <w:p w:rsidR="0032264A" w:rsidRDefault="00DC7098">
            <w:pPr>
              <w:pStyle w:val="a5"/>
              <w:shd w:val="clear" w:color="auto" w:fill="auto"/>
              <w:jc w:val="left"/>
            </w:pPr>
            <w:proofErr w:type="spellStart"/>
            <w:r>
              <w:t>Тамалинская</w:t>
            </w:r>
            <w:proofErr w:type="spellEnd"/>
            <w:r>
              <w:t xml:space="preserve"> УБ</w:t>
            </w:r>
            <w:r w:rsidR="00D80700">
              <w:t xml:space="preserve">, освещать в СМИ результаты деятельности по противодействию </w:t>
            </w:r>
            <w:r>
              <w:t>коррупции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64A" w:rsidRDefault="00D80700">
            <w:pPr>
              <w:pStyle w:val="a5"/>
              <w:shd w:val="clear" w:color="auto" w:fill="auto"/>
            </w:pPr>
            <w:r>
              <w:t>Постоянно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264A" w:rsidRDefault="00D80700">
            <w:pPr>
              <w:pStyle w:val="a5"/>
              <w:shd w:val="clear" w:color="auto" w:fill="auto"/>
            </w:pPr>
            <w:r>
              <w:t>Главный врач, заведующие структурными подразделениями, ответственный за проведение работы по противодействию коррупции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64A" w:rsidRDefault="00D80700" w:rsidP="00DC7098">
            <w:pPr>
              <w:pStyle w:val="a5"/>
              <w:shd w:val="clear" w:color="auto" w:fill="auto"/>
            </w:pPr>
            <w:r>
              <w:t xml:space="preserve">Повышение информированности граждан о мероприятиях реализации антикоррупционной политики в </w:t>
            </w:r>
            <w:r w:rsidR="00DC7098">
              <w:t>У</w:t>
            </w:r>
            <w:r>
              <w:t>Б</w:t>
            </w:r>
          </w:p>
        </w:tc>
      </w:tr>
    </w:tbl>
    <w:p w:rsidR="00D80700" w:rsidRDefault="00D80700"/>
    <w:sectPr w:rsidR="00D80700">
      <w:pgSz w:w="16840" w:h="11900" w:orient="landscape"/>
      <w:pgMar w:top="1701" w:right="1018" w:bottom="802" w:left="1018" w:header="1273" w:footer="37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462" w:rsidRDefault="00B35462">
      <w:r>
        <w:separator/>
      </w:r>
    </w:p>
  </w:endnote>
  <w:endnote w:type="continuationSeparator" w:id="0">
    <w:p w:rsidR="00B35462" w:rsidRDefault="00B3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462" w:rsidRDefault="00B35462"/>
  </w:footnote>
  <w:footnote w:type="continuationSeparator" w:id="0">
    <w:p w:rsidR="00B35462" w:rsidRDefault="00B3546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13B48"/>
    <w:multiLevelType w:val="hybridMultilevel"/>
    <w:tmpl w:val="434A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2264A"/>
    <w:rsid w:val="00087001"/>
    <w:rsid w:val="000A2BBC"/>
    <w:rsid w:val="0032264A"/>
    <w:rsid w:val="004B7C7C"/>
    <w:rsid w:val="005F7481"/>
    <w:rsid w:val="00B35462"/>
    <w:rsid w:val="00D80700"/>
    <w:rsid w:val="00DC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540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  <w:jc w:val="center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DC70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7098"/>
    <w:rPr>
      <w:color w:val="000000"/>
    </w:rPr>
  </w:style>
  <w:style w:type="paragraph" w:styleId="a8">
    <w:name w:val="footer"/>
    <w:basedOn w:val="a"/>
    <w:link w:val="a9"/>
    <w:uiPriority w:val="99"/>
    <w:unhideWhenUsed/>
    <w:rsid w:val="00DC70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7098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0A2B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2BB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540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  <w:jc w:val="center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DC70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7098"/>
    <w:rPr>
      <w:color w:val="000000"/>
    </w:rPr>
  </w:style>
  <w:style w:type="paragraph" w:styleId="a8">
    <w:name w:val="footer"/>
    <w:basedOn w:val="a"/>
    <w:link w:val="a9"/>
    <w:uiPriority w:val="99"/>
    <w:unhideWhenUsed/>
    <w:rsid w:val="00DC70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7098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0A2B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2BB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Пользователь Windows</cp:lastModifiedBy>
  <cp:revision>5</cp:revision>
  <cp:lastPrinted>2024-07-29T09:05:00Z</cp:lastPrinted>
  <dcterms:created xsi:type="dcterms:W3CDTF">2021-05-12T06:57:00Z</dcterms:created>
  <dcterms:modified xsi:type="dcterms:W3CDTF">2024-07-29T09:05:00Z</dcterms:modified>
</cp:coreProperties>
</file>