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E5" w:rsidRPr="00674096" w:rsidRDefault="002B0AE5" w:rsidP="002B0AE5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bookmarkStart w:id="1" w:name="bookmark1"/>
      <w:r w:rsidRPr="00674096">
        <w:rPr>
          <w:rFonts w:ascii="Times New Roman" w:hAnsi="Times New Roman" w:cs="Times New Roman"/>
          <w:b/>
          <w:sz w:val="20"/>
          <w:szCs w:val="20"/>
        </w:rPr>
        <w:t>Информация о медицинских работниках</w:t>
      </w:r>
      <w:bookmarkEnd w:id="0"/>
      <w:bookmarkEnd w:id="1"/>
    </w:p>
    <w:p w:rsidR="00722DBE" w:rsidRPr="002B0AE5" w:rsidRDefault="002B0AE5" w:rsidP="002B0AE5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2" w:name="bookmark2"/>
      <w:bookmarkStart w:id="3" w:name="bookmark3"/>
      <w:r w:rsidRPr="00674096">
        <w:rPr>
          <w:rFonts w:ascii="Times New Roman" w:hAnsi="Times New Roman" w:cs="Times New Roman"/>
          <w:b/>
          <w:sz w:val="20"/>
          <w:szCs w:val="20"/>
        </w:rPr>
        <w:t>по ГБУЗ «</w:t>
      </w:r>
      <w:proofErr w:type="spellStart"/>
      <w:r w:rsidRPr="00674096">
        <w:rPr>
          <w:rFonts w:ascii="Times New Roman" w:hAnsi="Times New Roman" w:cs="Times New Roman"/>
          <w:b/>
          <w:sz w:val="20"/>
          <w:szCs w:val="20"/>
        </w:rPr>
        <w:t>Тамалинская</w:t>
      </w:r>
      <w:proofErr w:type="spellEnd"/>
      <w:r w:rsidRPr="00674096">
        <w:rPr>
          <w:rFonts w:ascii="Times New Roman" w:hAnsi="Times New Roman" w:cs="Times New Roman"/>
          <w:b/>
          <w:sz w:val="20"/>
          <w:szCs w:val="20"/>
        </w:rPr>
        <w:t xml:space="preserve"> участковая больница» на 2022 год</w:t>
      </w:r>
      <w:bookmarkEnd w:id="2"/>
      <w:bookmarkEnd w:id="3"/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560"/>
        <w:gridCol w:w="1417"/>
        <w:gridCol w:w="1843"/>
        <w:gridCol w:w="3118"/>
        <w:gridCol w:w="1701"/>
        <w:gridCol w:w="958"/>
      </w:tblGrid>
      <w:tr w:rsidR="002B0AE5" w:rsidTr="00066C5E">
        <w:trPr>
          <w:tblHeader/>
        </w:trPr>
        <w:tc>
          <w:tcPr>
            <w:tcW w:w="1560" w:type="dxa"/>
            <w:vAlign w:val="center"/>
          </w:tcPr>
          <w:p w:rsidR="002B0AE5" w:rsidRPr="002B0AE5" w:rsidRDefault="002B0AE5" w:rsidP="00840A08">
            <w:pPr>
              <w:jc w:val="center"/>
              <w:rPr>
                <w:b/>
              </w:rPr>
            </w:pPr>
            <w:r w:rsidRPr="002B0AE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Align w:val="center"/>
          </w:tcPr>
          <w:p w:rsidR="002B0AE5" w:rsidRP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E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2B0AE5" w:rsidRP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E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118" w:type="dxa"/>
            <w:vAlign w:val="center"/>
          </w:tcPr>
          <w:p w:rsidR="002B0AE5" w:rsidRP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E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B0AE5" w:rsidRP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E5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</w:t>
            </w:r>
          </w:p>
        </w:tc>
        <w:tc>
          <w:tcPr>
            <w:tcW w:w="958" w:type="dxa"/>
            <w:vAlign w:val="center"/>
          </w:tcPr>
          <w:p w:rsidR="002B0AE5" w:rsidRP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AE5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Лагутин</w:t>
            </w:r>
          </w:p>
          <w:p w:rsidR="002B0AE5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Главный врач, врач-хирург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Администрация, дневной стационар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ордена Трудового Красного Знамени государственный медицинский институт 24.06.1992г. Специальность: педиатрия/квалификация: врач Послевузовское образование: интернатура. Удостоверение: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Саратовский мединститут по специальности: хирургия.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Российский государственный медицинский университет 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Организация здравоохранения и общественное здоровье 2008г.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здоровье», выдан 30.12.2020, действителен в течение 5 лет; «Хирургия», выдан 30.12.2021.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Плакучева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части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Волгоградский медицинский институт, 1979г., 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 - Областная больница им. Н.Н.Бурденко.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терапия 1980г.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здоровье», выдан 14.04.2020г., действителен в течение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Лысова Светлана Геннадьевна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поликлиникой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3118" w:type="dxa"/>
            <w:vAlign w:val="center"/>
          </w:tcPr>
          <w:p w:rsidR="002B0AE5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Высшее: Рязанский государственный медицинский университет им И.П.Павлова, 1998г., специальность: медико-профилактическое дело/ врач-гигиенист, эпидемиолог.</w:t>
            </w:r>
          </w:p>
          <w:p w:rsidR="002B0AE5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Послевузовское образование: интернатура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ГСЭН Пензенской области.</w:t>
            </w:r>
          </w:p>
          <w:p w:rsidR="002B0AE5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Бактериогогия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« ЧУ ДПО «Институт переподготовки и повышения квалификации специалистов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специальность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здравоохранения и общественное здоровье», 2019г.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здоровье», выдан 30.12.2019г., действителен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958" w:type="dxa"/>
            <w:vAlign w:val="center"/>
          </w:tcPr>
          <w:p w:rsidR="002B0AE5" w:rsidRPr="00674096" w:rsidRDefault="002B0AE5" w:rsidP="00840A08">
            <w:pPr>
              <w:pStyle w:val="a5"/>
              <w:spacing w:before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0A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Акжанова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семейный врач)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государственный медицинский университет, 1998г.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интернатура. Удостоверение: Пензенский институт усовершенствования врачей по специальности: инфекционист. 1999г.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Пензенский институт усовершенствования врачей по специальности: Организация здравоохранения и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общественное здоровье, 2011г., Общая врачебная практика (семейная медицина) 2008г.,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«Общая врачебная практика (семейная медицина)», выдан 02.11.2019г., действителен в течение 5 лет; «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», выдан 01.04.2017г., действителен в течение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Балабанова Ольга Владимировна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Ордена Трудового Красного Знамени государственный медицинский институт, 1986г.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интернатура. Удостоверение: Саратовский медицинский институт 1987г.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«Терапия», выдан 22.04.2020.,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общей практики (семейный врач)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811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университет, 1997г.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педиатрия/квалификация: 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1998г.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1018"/>
                <w:tab w:val="left" w:pos="2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общая врачебная практика (семейн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медицина), 2006г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ензенский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усовершенствования врачей.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 (семейная медицина)», выдан 30.12.2020г.,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Брянцева</w:t>
            </w:r>
          </w:p>
          <w:p w:rsidR="002B0AE5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 участковый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врач-УЗИ</w:t>
            </w:r>
            <w:proofErr w:type="spellEnd"/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941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Саратовский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дена Трудового Красного Знамени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институт, 1995г.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педиатрия/квалификация: 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1996г.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Пензенский институт усовершенствования врачей по специальности: Функциональная диагностика, 2011г.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«Педиатрия», выдан 06.03.2019г., действителен в течение 5 лет;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диагностика», выдан 20.04.2020г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.., 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общей практики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Саратовский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ордена Трудового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Красного Знамени медицинский институт, 1985г.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Послевузовское образование: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интернатура,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невропатология, 1986г.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рофессиональная переподготовка: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врачебная практика (семейная медицина)2008г.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 (семейная медицина)» выдан 17.12.2018., действителен в течение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 - 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дерматовенер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олог</w:t>
            </w:r>
            <w:proofErr w:type="spellEnd"/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Высшее: Саратовский государственный медицинский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1984г.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педиатрия/квалификация: 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 1985г.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педиатрия.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Самарский государственный медицинский университет 2001г.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», выдан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06.04.2020г.,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Демина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терапевт - участковый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государственный медицинский институт 1983г.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 1984г.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терапия.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Пензенский институт усовершенствования врачей 2011г.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«Терапия», выдан 20.04.2020г.,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онколог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УЗИ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806"/>
                <w:tab w:val="left" w:pos="18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Саратовский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 1992г.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Послевузовское образование: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терапия.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институт усовершенствования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врачей 2004г.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Ультразвуковая диагностика. Профессиональная переподготовка: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институт усовершенствования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врачей 2013г.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функциональная диагностика.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институт усовершенствования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врачей 2015.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онкология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«Ультразвуковая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Диагностика» 08.07.2019г., действителен в течение 5 лет; «Онкология», выдан 20.01.2020., действителен в течение 5 лет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., «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диагностика» 08.08.2019г., действителен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Овчинникова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терапевт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медицинский институт, 1983г.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зование: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интернатура,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терапия.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врачебная практика (семейная медицина)2010г.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«Терапия», выдан 20.04.2020., действителен в течение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Тащилина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ордена Трудового Красного Знамени медицинский институт, 1996г.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стоматология/квалификация: врач-стоматолог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1997г.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стоматология терапевтическая. Профессиональная переподготовка: стоматология детского возраста 2011г.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«Стоматология терапевтическая»,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., действителен в течение 5 лет;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«Стоматология детского возраста»,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., действителен в течение 5 лет; «Стоматология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хирургическая», выдан 30.12.2020г., д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Терешкина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организации медицинской помощи несовершенно летним в МОУ СОШ № 1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государственный медицинский институт, 1985г.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педиатрия/квалификация: 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 1986г.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врач-педиатр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«Педиатрия», выдан 28.11.2019., действителен в течение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Удалова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государственный медицинский университет, 2007г.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педиатрия/квалификация: врач Послевузовское образование: интернатура 2008г.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врач-педиатр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«Педиатрия», выдан 18.02.2018г.,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анестезиоло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реаниматолог, врач- кардиолог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Поликлиника, ОРИТ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Астраханский медицинский институт, 1995г.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1996г.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Пензенский институт усовершенствования врачей по специальности: анестезиологи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реаниматология 1996г.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переподготовка: трансфузиология 2014г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Кардиология 2015г.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«Анестезиология-реаниматология», выдан 17.03.2020г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.., 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действителен в течение 5 лет; «Кардиология», выдан 20.04.2020г., действителен в течение 5 лет;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,выдан 20.04.2020., действителен в течение 5 лет, «Трансфузиология», выдан 01.06.2019г. действителен в течени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8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Федулова</w:t>
            </w:r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фтизиатр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государственный медицинский институт, 1976г.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1997г.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фтизиатрия.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«Фтизиатрия», выдан 15.06.20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Саратовцева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стоматолог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ортолпед</w:t>
            </w:r>
            <w:proofErr w:type="spellEnd"/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ордена Трудового Красного Знамени медицинский институт, 1994г.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стоматология/квалификация: врач-стоматолог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1995г.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стоматология терапевтическая. Профессиональная переподготовка: стоматология детского возраста 2011г.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«Стоматология терапевтическая»,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15.02.2017г., действителен 5 лет;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«Стоматология хирургическая»,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09.09.2018г.,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Цибин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Врач-хирург, в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государственный медицинский институт, 1978г.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интернатура, 1979г.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хирургия.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эндоскопия 2006г.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«Хирургия», выдан 20.04.2021., действителен 5 лет; «Эндоскопия», выдан 18.11.2020.,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Цибина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806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Высшее: Саратовский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институт, 1978г.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педиатрия/квалификация: 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Послевузовское образование: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интернатура,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Саратовский мединститут по специальности: педиатрия.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«Педиатрия», выдан 04.06.2019г.,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</w:t>
            </w:r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Холмирзо</w:t>
            </w:r>
            <w:proofErr w:type="spellEnd"/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Фармонович</w:t>
            </w:r>
            <w:proofErr w:type="spellEnd"/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  <w:proofErr w:type="spellEnd"/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821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Высшее: Таджикский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институт, 1980г.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интернатура,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Удостоверение: Таджикский мединститут по специальности: </w:t>
            </w: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«Оториноларингология»,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B0AE5" w:rsidRPr="00BD08B3" w:rsidRDefault="002B0AE5" w:rsidP="00840A08">
            <w:pPr>
              <w:pStyle w:val="a5"/>
              <w:shd w:val="clear" w:color="auto" w:fill="auto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25.02.2020.,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Соломатин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Пензенский государственный университет, 2018г.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 квалификация: врач-лечебник (врач терапевт участковый) Свидетельство об аккредитации по специальности «лечебное дело»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568"/>
              </w:tabs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B0AE5" w:rsidRPr="00BD08B3" w:rsidRDefault="002B0AE5" w:rsidP="00840A08">
            <w:pPr>
              <w:pStyle w:val="a5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 «Л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ечебное дело», выдан 05.07.2018г.,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Антонов</w:t>
            </w:r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 участковый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878"/>
                <w:tab w:val="left" w:pos="18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Высшее: Рязанский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 им И.П.Павлова, 2002г.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Послевузовское образование: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интернатура,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Удостоверение: Рязанский мединститут по специальности: терапия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Общая врачебная практика (семейная медицина) 2007г.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 Терапия», выдан 24.04.2019г., действителен в течение 5 лет.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 выдан  30.09.2019, действителен в течени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spacing w:before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Наврузова</w:t>
            </w:r>
            <w:proofErr w:type="spellEnd"/>
          </w:p>
          <w:p w:rsidR="002B0AE5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акуше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01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Высшее: Мордовский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 им Н.П.Огарева, 2012г.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дело/квалификация: врач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2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интернатура,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Удостоверение: Мордовский государственный университет им Н.П.Огарева по специальности: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кушерство - гинекология.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переподготовка: »Ультра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звуковая диагностика» 2019 год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«Акушерство-гинекология»,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08.05.2019г., действителен в течение 5 лет, «Ультразвуковая  диагностика», выдан 11.05.2019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197D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Кружнов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 - анестезиоло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Операционный блок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78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Высшее: Воронежский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 имени Н.Н. Бурденко МЗ РФ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дело/квалификаци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врач общей практики.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Послевузовское образование: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ординатура, 2017г. по специальности: анестезиология</w:t>
            </w:r>
            <w:r w:rsidR="00840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- реаниматология.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«Анестезиологи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реаниматология», выдан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28.08.20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г., действителен в течение 5 лет.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Савицкая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врач-рентгенолог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78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Высшее: Саратовский медицинский институт, специальность «лечебное дело»/квалификация –</w:t>
            </w:r>
            <w:r w:rsidR="00840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врач. 26.06.1979, послевузовское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азование: интернатура 1980г по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« Офтальмология2, выдан 30.09,2019,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действителен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лет, «Р</w:t>
            </w:r>
            <w:r w:rsidR="00840A08">
              <w:rPr>
                <w:rFonts w:ascii="Times New Roman" w:hAnsi="Times New Roman" w:cs="Times New Roman"/>
                <w:sz w:val="20"/>
                <w:szCs w:val="20"/>
              </w:rPr>
              <w:t>ентгенология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», выдан 12.09.2019, действителен в течении 5 лет</w:t>
            </w:r>
          </w:p>
        </w:tc>
        <w:tc>
          <w:tcPr>
            <w:tcW w:w="95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8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  <w:tr w:rsidR="002B0AE5" w:rsidTr="00840A08">
        <w:tc>
          <w:tcPr>
            <w:tcW w:w="1560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ячеславовна</w:t>
            </w:r>
          </w:p>
        </w:tc>
        <w:tc>
          <w:tcPr>
            <w:tcW w:w="1417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акушер-гинеколог</w:t>
            </w:r>
          </w:p>
        </w:tc>
        <w:tc>
          <w:tcPr>
            <w:tcW w:w="1843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118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78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Высшее: ФГБОУ 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« Пензенский государственный университет», специальность «лечебное дело»/ квалификация врач акушер –</w:t>
            </w:r>
            <w:r w:rsidR="00840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гинеколог»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78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образование: интернатура 2013г</w:t>
            </w:r>
          </w:p>
          <w:p w:rsidR="002B0AE5" w:rsidRPr="00BD08B3" w:rsidRDefault="002B0AE5" w:rsidP="00840A08">
            <w:pPr>
              <w:pStyle w:val="a5"/>
              <w:shd w:val="clear" w:color="auto" w:fill="auto"/>
              <w:tabs>
                <w:tab w:val="left" w:pos="778"/>
                <w:tab w:val="left" w:pos="1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840A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диагностика»,2016 год</w:t>
            </w:r>
          </w:p>
        </w:tc>
        <w:tc>
          <w:tcPr>
            <w:tcW w:w="1701" w:type="dxa"/>
            <w:vAlign w:val="center"/>
          </w:tcPr>
          <w:p w:rsidR="002B0AE5" w:rsidRPr="00BD08B3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«Акушерство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кология» выдан 16.11.2020г. действителен  в течени</w:t>
            </w:r>
            <w:proofErr w:type="gramStart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D08B3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958" w:type="dxa"/>
            <w:vAlign w:val="center"/>
          </w:tcPr>
          <w:p w:rsidR="002B0AE5" w:rsidRPr="00E50108" w:rsidRDefault="002B0AE5" w:rsidP="00840A0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</w:tr>
    </w:tbl>
    <w:p w:rsidR="002B0AE5" w:rsidRDefault="002B0AE5"/>
    <w:sectPr w:rsidR="002B0AE5" w:rsidSect="0072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AE5"/>
    <w:rsid w:val="00066C5E"/>
    <w:rsid w:val="002B0AE5"/>
    <w:rsid w:val="00722DBE"/>
    <w:rsid w:val="0084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2B0AE5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a5">
    <w:name w:val="Другое"/>
    <w:basedOn w:val="a"/>
    <w:link w:val="a4"/>
    <w:rsid w:val="002B0AE5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4"/>
      <w:szCs w:val="14"/>
    </w:rPr>
  </w:style>
  <w:style w:type="character" w:customStyle="1" w:styleId="1">
    <w:name w:val="Заголовок №1_"/>
    <w:basedOn w:val="a0"/>
    <w:link w:val="10"/>
    <w:rsid w:val="002B0AE5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2B0AE5"/>
    <w:pPr>
      <w:widowControl w:val="0"/>
      <w:shd w:val="clear" w:color="auto" w:fill="FFFFFF"/>
      <w:spacing w:after="490" w:line="240" w:lineRule="auto"/>
      <w:jc w:val="center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2022-02-04T12:04:00Z</dcterms:created>
  <dcterms:modified xsi:type="dcterms:W3CDTF">2022-02-04T12:17:00Z</dcterms:modified>
</cp:coreProperties>
</file>