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2" w:rsidRPr="00336FEE" w:rsidRDefault="00BD2B42" w:rsidP="00470A9F">
      <w:pPr>
        <w:jc w:val="center"/>
        <w:rPr>
          <w:b/>
          <w:color w:val="000000"/>
          <w:sz w:val="28"/>
          <w:szCs w:val="28"/>
        </w:rPr>
      </w:pPr>
      <w:r w:rsidRPr="00336FEE">
        <w:rPr>
          <w:b/>
          <w:color w:val="000000"/>
          <w:sz w:val="28"/>
          <w:szCs w:val="28"/>
        </w:rPr>
        <w:t>АЛГОРИТМ ПРОХОЖДЕНИЯ МЕДИЦИНСКОГО ОСВИДЕТЕЛЬСТВОВАНИЯ</w:t>
      </w:r>
    </w:p>
    <w:p w:rsidR="00BD2B42" w:rsidRDefault="00336FEE">
      <w:pPr>
        <w:rPr>
          <w:color w:val="000000"/>
        </w:rPr>
      </w:pPr>
      <w:r>
        <w:rPr>
          <w:color w:val="000000"/>
        </w:rPr>
        <w:t xml:space="preserve">      </w:t>
      </w:r>
      <w:r w:rsidR="00BD2B42">
        <w:rPr>
          <w:color w:val="000000"/>
        </w:rPr>
        <w:t xml:space="preserve"> </w:t>
      </w:r>
      <w:proofErr w:type="gramStart"/>
      <w:r w:rsidR="00BD2B42">
        <w:rPr>
          <w:color w:val="000000"/>
        </w:rPr>
        <w:t>ГБУЗ «</w:t>
      </w:r>
      <w:proofErr w:type="spellStart"/>
      <w:r w:rsidR="00BD2B42">
        <w:rPr>
          <w:color w:val="000000"/>
        </w:rPr>
        <w:t>Тамалинская</w:t>
      </w:r>
      <w:proofErr w:type="spellEnd"/>
      <w:r w:rsidR="00BD2B42">
        <w:rPr>
          <w:color w:val="000000"/>
        </w:rPr>
        <w:t xml:space="preserve"> участковая больница» оказывает медицинскую услугу на предмет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 на основании Приказа Министерства здравоохранения Российской</w:t>
      </w:r>
      <w:proofErr w:type="gramEnd"/>
      <w:r w:rsidR="00BD2B42">
        <w:rPr>
          <w:color w:val="000000"/>
        </w:rPr>
        <w:t xml:space="preserve"> Федерации от 26 ноября 2021 г. N 1104н. </w:t>
      </w:r>
    </w:p>
    <w:p w:rsidR="00BD2B42" w:rsidRPr="00EC7502" w:rsidRDefault="00BD2B42">
      <w:pPr>
        <w:rPr>
          <w:b/>
          <w:color w:val="000000"/>
        </w:rPr>
      </w:pPr>
      <w:r w:rsidRPr="00EC7502">
        <w:rPr>
          <w:b/>
          <w:color w:val="000000"/>
        </w:rPr>
        <w:t xml:space="preserve">1. </w:t>
      </w:r>
      <w:r w:rsidRPr="00EC7502">
        <w:rPr>
          <w:b/>
          <w:color w:val="000000"/>
          <w:u w:val="single"/>
        </w:rPr>
        <w:t>Медицинское освидетельствование осуществляется за счет граждан.</w:t>
      </w:r>
      <w:r w:rsidRPr="00EC7502">
        <w:rPr>
          <w:b/>
          <w:color w:val="000000"/>
        </w:rPr>
        <w:t xml:space="preserve">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2. Медицинское освидетельствование включает следующие медицинские осмотры врачами-специалистами и лабораторные исследования: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медицинский осмотр врачом-офтальмологом;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медицинский осмотр врачом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 xml:space="preserve">сихиатром;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патопсихологическое исследование;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медицинский осмотр врачом-психиатром-наркологом; </w:t>
      </w:r>
    </w:p>
    <w:p w:rsidR="00BD2B42" w:rsidRDefault="00BD2B42">
      <w:pPr>
        <w:rPr>
          <w:color w:val="000000"/>
        </w:rPr>
      </w:pPr>
      <w:r>
        <w:rPr>
          <w:color w:val="000000"/>
        </w:rPr>
        <w:t>химико-токсикологические исследования;</w:t>
      </w:r>
    </w:p>
    <w:p w:rsidR="00C343C5" w:rsidRDefault="00BD2B42">
      <w:pPr>
        <w:rPr>
          <w:color w:val="000000"/>
        </w:rPr>
      </w:pPr>
      <w:r>
        <w:rPr>
          <w:color w:val="000000"/>
        </w:rPr>
        <w:t xml:space="preserve"> лабораторные исследования крови и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3. Рекомендуемый алгоритм прохождения медицинского освидетельствования: </w:t>
      </w:r>
    </w:p>
    <w:p w:rsidR="00BD2B42" w:rsidRDefault="00BD2B42">
      <w:pPr>
        <w:rPr>
          <w:color w:val="000000"/>
        </w:rPr>
      </w:pPr>
      <w:r>
        <w:rPr>
          <w:color w:val="000000"/>
        </w:rPr>
        <w:t xml:space="preserve">по адресу </w:t>
      </w:r>
      <w:proofErr w:type="spellStart"/>
      <w:r>
        <w:rPr>
          <w:color w:val="000000"/>
        </w:rPr>
        <w:t>р.п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амала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ул.Цветочная</w:t>
      </w:r>
      <w:proofErr w:type="spellEnd"/>
      <w:r>
        <w:rPr>
          <w:color w:val="000000"/>
        </w:rPr>
        <w:t>, 2 (Поликлиника ГБУЗ «</w:t>
      </w:r>
      <w:proofErr w:type="spellStart"/>
      <w:r>
        <w:rPr>
          <w:color w:val="000000"/>
        </w:rPr>
        <w:t>Тамалинская</w:t>
      </w:r>
      <w:proofErr w:type="spellEnd"/>
      <w:r>
        <w:rPr>
          <w:color w:val="000000"/>
        </w:rPr>
        <w:t xml:space="preserve"> участковая больница» с понедельника по пятницу с 8.00-15.00 </w:t>
      </w:r>
      <w:r w:rsidR="004965DD">
        <w:rPr>
          <w:color w:val="000000"/>
        </w:rPr>
        <w:t>( кроме Патопсихологического (психодиагностического исследования</w:t>
      </w:r>
      <w:r w:rsidR="004965DD" w:rsidRPr="004965DD">
        <w:rPr>
          <w:color w:val="000000"/>
        </w:rPr>
        <w:t>)</w:t>
      </w:r>
      <w:r w:rsidR="004965DD">
        <w:rPr>
          <w:color w:val="000000"/>
        </w:rPr>
        <w:t xml:space="preserve"> </w:t>
      </w:r>
      <w:r w:rsidR="00C343C5">
        <w:rPr>
          <w:color w:val="000000"/>
        </w:rPr>
        <w:t>-</w:t>
      </w:r>
      <w:r w:rsidR="00671510">
        <w:rPr>
          <w:color w:val="000000"/>
        </w:rPr>
        <w:t>проводится по предварительной записи.</w:t>
      </w:r>
      <w:r w:rsidR="00C343C5">
        <w:rPr>
          <w:color w:val="000000"/>
        </w:rPr>
        <w:t>))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701"/>
      </w:tblGrid>
      <w:tr w:rsidR="00BD2B42" w:rsidTr="00965788">
        <w:trPr>
          <w:trHeight w:val="489"/>
        </w:trPr>
        <w:tc>
          <w:tcPr>
            <w:tcW w:w="5915" w:type="dxa"/>
          </w:tcPr>
          <w:p w:rsidR="00965788" w:rsidRPr="00EC7502" w:rsidRDefault="00BD2B42" w:rsidP="00965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BD2B42" w:rsidRPr="00EC7502" w:rsidRDefault="00BD2B42" w:rsidP="00965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Стоимость, руб</w:t>
            </w:r>
            <w:r w:rsidR="00965788"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D2B42" w:rsidTr="00E90B62">
        <w:trPr>
          <w:trHeight w:val="450"/>
        </w:trPr>
        <w:tc>
          <w:tcPr>
            <w:tcW w:w="5915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осмотр врачом-офтальмологом</w:t>
            </w:r>
          </w:p>
        </w:tc>
        <w:tc>
          <w:tcPr>
            <w:tcW w:w="1701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132,00</w:t>
            </w:r>
          </w:p>
        </w:tc>
      </w:tr>
      <w:tr w:rsidR="00BD2B42" w:rsidTr="00E90B62">
        <w:trPr>
          <w:trHeight w:val="405"/>
        </w:trPr>
        <w:tc>
          <w:tcPr>
            <w:tcW w:w="5915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врачом-психиатром</w:t>
            </w:r>
          </w:p>
        </w:tc>
        <w:tc>
          <w:tcPr>
            <w:tcW w:w="1701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</w:tr>
      <w:tr w:rsidR="00BD2B42" w:rsidTr="00E90B62">
        <w:trPr>
          <w:trHeight w:val="555"/>
        </w:trPr>
        <w:tc>
          <w:tcPr>
            <w:tcW w:w="5915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осмотр врачом-психиатром-наркологом</w:t>
            </w:r>
          </w:p>
        </w:tc>
        <w:tc>
          <w:tcPr>
            <w:tcW w:w="1701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</w:tr>
      <w:tr w:rsidR="00BD2B42" w:rsidTr="00EC7502">
        <w:trPr>
          <w:trHeight w:val="350"/>
        </w:trPr>
        <w:tc>
          <w:tcPr>
            <w:tcW w:w="5915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Химико-</w:t>
            </w:r>
            <w:proofErr w:type="spellStart"/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токсилогическое</w:t>
            </w:r>
            <w:proofErr w:type="spellEnd"/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1701" w:type="dxa"/>
          </w:tcPr>
          <w:p w:rsidR="00BD2B42" w:rsidRPr="00EC7502" w:rsidRDefault="00BD2B42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1362,00</w:t>
            </w:r>
          </w:p>
        </w:tc>
      </w:tr>
      <w:tr w:rsidR="004965DD" w:rsidTr="00EC7502">
        <w:trPr>
          <w:trHeight w:val="350"/>
        </w:trPr>
        <w:tc>
          <w:tcPr>
            <w:tcW w:w="5915" w:type="dxa"/>
          </w:tcPr>
          <w:p w:rsidR="004965DD" w:rsidRPr="00EC7502" w:rsidRDefault="00C343C5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Патопсихологически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4965DD" w:rsidRPr="00496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(пси</w:t>
            </w:r>
            <w:r w:rsidR="00496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ходиагностические исследования)</w:t>
            </w:r>
          </w:p>
        </w:tc>
        <w:tc>
          <w:tcPr>
            <w:tcW w:w="1701" w:type="dxa"/>
          </w:tcPr>
          <w:p w:rsidR="004965DD" w:rsidRPr="00EC7502" w:rsidRDefault="004965DD" w:rsidP="00C343C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BD2B42" w:rsidTr="00E90B62">
        <w:trPr>
          <w:trHeight w:val="660"/>
        </w:trPr>
        <w:tc>
          <w:tcPr>
            <w:tcW w:w="5915" w:type="dxa"/>
          </w:tcPr>
          <w:p w:rsidR="00C343C5" w:rsidRDefault="00BD2B42" w:rsidP="00C3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Лабораторное исследование крови и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</w:t>
            </w:r>
            <w:proofErr w:type="gramStart"/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470A9F" w:rsidRPr="00EC7502" w:rsidRDefault="00BD2B42" w:rsidP="00C3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кровь АЛТ, АСТ</w:t>
            </w:r>
          </w:p>
          <w:p w:rsidR="00BD2B42" w:rsidRPr="00EC7502" w:rsidRDefault="00BD2B42" w:rsidP="009657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70A9F"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моча- </w:t>
            </w:r>
            <w:proofErr w:type="spellStart"/>
            <w:r w:rsidR="00470A9F"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EtG</w:t>
            </w:r>
            <w:proofErr w:type="spellEnd"/>
          </w:p>
        </w:tc>
        <w:tc>
          <w:tcPr>
            <w:tcW w:w="1701" w:type="dxa"/>
          </w:tcPr>
          <w:p w:rsidR="00BD2B42" w:rsidRPr="00EC7502" w:rsidRDefault="00BD2B42" w:rsidP="00B05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2B42" w:rsidRPr="00EC7502" w:rsidRDefault="00BD2B42" w:rsidP="00B05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5788" w:rsidRPr="00EC7502" w:rsidRDefault="00965788" w:rsidP="00965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65788" w:rsidRPr="00EC7502" w:rsidRDefault="00BD2B42" w:rsidP="009657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  <w:p w:rsidR="00470A9F" w:rsidRPr="00EC7502" w:rsidRDefault="00470A9F" w:rsidP="00B05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</w:tr>
      <w:tr w:rsidR="00470A9F" w:rsidTr="00C343C5">
        <w:trPr>
          <w:trHeight w:val="356"/>
        </w:trPr>
        <w:tc>
          <w:tcPr>
            <w:tcW w:w="5915" w:type="dxa"/>
          </w:tcPr>
          <w:p w:rsidR="00470A9F" w:rsidRPr="00EC7502" w:rsidRDefault="00470A9F" w:rsidP="00C343C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B05810" w:rsidRPr="00EC7502" w:rsidRDefault="004965DD" w:rsidP="00C343C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3809,00</w:t>
            </w:r>
          </w:p>
        </w:tc>
      </w:tr>
    </w:tbl>
    <w:p w:rsidR="0021116B" w:rsidRPr="00926B9C" w:rsidRDefault="00C85FB2" w:rsidP="004965DD">
      <w:pPr>
        <w:rPr>
          <w:color w:val="000000"/>
        </w:rPr>
      </w:pPr>
      <w:r w:rsidRPr="00926B9C">
        <w:rPr>
          <w:color w:val="000000"/>
        </w:rPr>
        <w:t xml:space="preserve"> </w:t>
      </w:r>
    </w:p>
    <w:sectPr w:rsidR="0021116B" w:rsidRPr="00926B9C" w:rsidSect="00C343C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29E"/>
    <w:multiLevelType w:val="hybridMultilevel"/>
    <w:tmpl w:val="B2C02788"/>
    <w:lvl w:ilvl="0" w:tplc="1E04063E">
      <w:start w:val="1"/>
      <w:numFmt w:val="decimal"/>
      <w:lvlText w:val="%1."/>
      <w:lvlJc w:val="left"/>
      <w:pPr>
        <w:ind w:left="371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2B77308B"/>
    <w:multiLevelType w:val="hybridMultilevel"/>
    <w:tmpl w:val="12F6EF16"/>
    <w:lvl w:ilvl="0" w:tplc="9D14A4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5335E8C"/>
    <w:multiLevelType w:val="hybridMultilevel"/>
    <w:tmpl w:val="555AEA22"/>
    <w:lvl w:ilvl="0" w:tplc="9926E6C2">
      <w:start w:val="1"/>
      <w:numFmt w:val="decimal"/>
      <w:lvlText w:val="%1"/>
      <w:lvlJc w:val="left"/>
      <w:pPr>
        <w:ind w:left="11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42"/>
    <w:rsid w:val="0021116B"/>
    <w:rsid w:val="00336FEE"/>
    <w:rsid w:val="00470A9F"/>
    <w:rsid w:val="004965DD"/>
    <w:rsid w:val="00634441"/>
    <w:rsid w:val="00671510"/>
    <w:rsid w:val="006C202C"/>
    <w:rsid w:val="00926B9C"/>
    <w:rsid w:val="00965788"/>
    <w:rsid w:val="009C4E51"/>
    <w:rsid w:val="00B05810"/>
    <w:rsid w:val="00BD2B42"/>
    <w:rsid w:val="00C343C5"/>
    <w:rsid w:val="00C85FB2"/>
    <w:rsid w:val="00E90B62"/>
    <w:rsid w:val="00EC7502"/>
    <w:rsid w:val="00F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159</cp:lastModifiedBy>
  <cp:revision>14</cp:revision>
  <dcterms:created xsi:type="dcterms:W3CDTF">2022-09-15T05:42:00Z</dcterms:created>
  <dcterms:modified xsi:type="dcterms:W3CDTF">2022-10-21T10:41:00Z</dcterms:modified>
</cp:coreProperties>
</file>